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17" w:rsidRDefault="002B1817" w:rsidP="002B1817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6211613" cy="9774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77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lastRenderedPageBreak/>
        <w:t xml:space="preserve">2.3.  </w:t>
      </w:r>
      <w:proofErr w:type="gramStart"/>
      <w:r w:rsidRPr="00DD2B66">
        <w:rPr>
          <w:rFonts w:ascii="Times New Roman" w:eastAsia="Calibri" w:hAnsi="Times New Roman" w:cs="Times New Roman"/>
        </w:rPr>
        <w:t xml:space="preserve">Другая часть педагогической работы работников, ведущих </w:t>
      </w:r>
      <w:proofErr w:type="spellStart"/>
      <w:r w:rsidRPr="00DD2B66">
        <w:rPr>
          <w:rFonts w:ascii="Times New Roman" w:eastAsia="Calibri" w:hAnsi="Times New Roman" w:cs="Times New Roman"/>
        </w:rPr>
        <w:t>воспитательно</w:t>
      </w:r>
      <w:proofErr w:type="spellEnd"/>
      <w:r w:rsidRPr="00DD2B66">
        <w:rPr>
          <w:rFonts w:ascii="Times New Roman" w:eastAsia="Calibri" w:hAnsi="Times New Roman" w:cs="Times New Roman"/>
        </w:rPr>
        <w:t xml:space="preserve"> - образовательную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правилами внутреннего трудового распорядка образовательного учреждения, тарифно-квалификационными характеристиками, регулируется графиками и планами работы, в том числе, личными планами педагогического работника, и может быть связана с:</w:t>
      </w:r>
      <w:proofErr w:type="gramEnd"/>
    </w:p>
    <w:p w:rsidR="00DE036C" w:rsidRPr="00DD2B66" w:rsidRDefault="00DE036C" w:rsidP="00DE036C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>выполнением обязанностей, связанных с участием в работе педагогических, методических советов, методического объединения, творческой лаборатории,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DE036C" w:rsidRPr="00DD2B66" w:rsidRDefault="00DE036C" w:rsidP="00DE036C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>организацией и проведением методической, диагностической и консультативной помощи родителям или лицам, их заменяющим.</w:t>
      </w:r>
    </w:p>
    <w:p w:rsidR="00DE036C" w:rsidRPr="00DD2B66" w:rsidRDefault="00DE036C" w:rsidP="00DE036C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>временем, затрачиваемым  непосредственно на подготовку к работе по обучению и воспитанию воспитанников, изучению их индивидуальных способностей, интересов и склонностей.</w:t>
      </w:r>
    </w:p>
    <w:p w:rsidR="00DE036C" w:rsidRPr="00DD2B66" w:rsidRDefault="00DE036C" w:rsidP="00DE036C">
      <w:pPr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>дежурствами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занятий;     обеспечения порядка и дисциплины в течение  рабочего  времени. При составлении графика дежурств педагогических работников в образовательном учреждении учитываются режим работы образовательного учреждения, режим рабочего времени каждого педагогического работника в соответствии с календарным планом, общим планом мероприятий, другие особенности работы.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 xml:space="preserve">          </w:t>
      </w:r>
    </w:p>
    <w:p w:rsidR="00DE036C" w:rsidRPr="00DD2B66" w:rsidRDefault="00DE036C" w:rsidP="00DE036C">
      <w:pPr>
        <w:spacing w:line="240" w:lineRule="auto"/>
        <w:ind w:firstLine="360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>2.4.  В дни работы к дежурству по образовательному учреждению педагогические работники привлекаются не ранее чем за 20 минут до начала рабочего дня и не позднее 20 минут после окончания рабочего дня.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 xml:space="preserve">      </w:t>
      </w:r>
      <w:r w:rsidRPr="00DD2B66">
        <w:rPr>
          <w:rFonts w:ascii="Times New Roman" w:eastAsia="Calibri" w:hAnsi="Times New Roman" w:cs="Times New Roman"/>
        </w:rPr>
        <w:t>2.5.Дни недели (периоды времени, в течение которых образовательное учреждение         осуществляет свою деятельность), свободные для педагогических работников от выполнения иных обязанностей, регулируемых графиками работы, педагогический работник использует для повышения квалификации, самообразования, подготовки к занятиям и т.п.</w:t>
      </w:r>
    </w:p>
    <w:p w:rsidR="00DE036C" w:rsidRPr="00DD2B66" w:rsidRDefault="00DE036C" w:rsidP="00DE036C">
      <w:pPr>
        <w:spacing w:line="240" w:lineRule="auto"/>
        <w:ind w:firstLine="426"/>
        <w:rPr>
          <w:rFonts w:ascii="Times New Roman" w:eastAsia="Calibri" w:hAnsi="Times New Roman" w:cs="Times New Roman"/>
        </w:rPr>
      </w:pPr>
      <w:r w:rsidRPr="00DD2B66">
        <w:rPr>
          <w:rFonts w:ascii="Times New Roman" w:eastAsia="Calibri" w:hAnsi="Times New Roman" w:cs="Times New Roman"/>
        </w:rPr>
        <w:t xml:space="preserve">2.6. </w:t>
      </w:r>
      <w:proofErr w:type="gramStart"/>
      <w:r w:rsidRPr="00DD2B66">
        <w:rPr>
          <w:rFonts w:ascii="Times New Roman" w:eastAsia="Calibri" w:hAnsi="Times New Roman" w:cs="Times New Roman"/>
        </w:rPr>
        <w:t>Режим рабочего времени и времени отдыха работников образовательного   учреждения,  которым не может быть обеспечена полная нагрузка и гарантируется ставка заработной платы в полном размере в случаях, предусмотренных   постановлением Правительства Российской Федерации от 3 апреля 2003 года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учреждений», определяется с учетом их догрузки до установленной</w:t>
      </w:r>
      <w:proofErr w:type="gramEnd"/>
      <w:r w:rsidRPr="00DD2B66">
        <w:rPr>
          <w:rFonts w:ascii="Times New Roman" w:eastAsia="Calibri" w:hAnsi="Times New Roman" w:cs="Times New Roman"/>
        </w:rPr>
        <w:t xml:space="preserve"> нормы часов другой педагогической работой.</w:t>
      </w:r>
    </w:p>
    <w:p w:rsidR="00DE036C" w:rsidRDefault="00DE036C" w:rsidP="00DE036C">
      <w:pPr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DD2B66">
        <w:rPr>
          <w:rFonts w:ascii="Times New Roman" w:eastAsia="Calibri" w:hAnsi="Times New Roman" w:cs="Times New Roman"/>
        </w:rPr>
        <w:t xml:space="preserve"> 2.7. Формой догрузки может являться педагогическая работа без дополнительной оплаты  по кружковой работе, по замене отсутствующих воспитателей  и другая педагогическая работа.</w:t>
      </w:r>
    </w:p>
    <w:p w:rsidR="00DE036C" w:rsidRPr="00DE036C" w:rsidRDefault="00DE036C" w:rsidP="00DE036C">
      <w:pPr>
        <w:rPr>
          <w:rFonts w:ascii="Times New Roman" w:eastAsia="Calibri" w:hAnsi="Times New Roman" w:cs="Times New Roman"/>
          <w:lang w:val="ru-RU"/>
        </w:rPr>
      </w:pP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               </w:t>
      </w:r>
      <w:r w:rsidRPr="00DD2B66">
        <w:rPr>
          <w:rFonts w:ascii="Times New Roman" w:eastAsia="Calibri" w:hAnsi="Times New Roman" w:cs="Times New Roman"/>
          <w:sz w:val="24"/>
        </w:rPr>
        <w:t xml:space="preserve">  </w:t>
      </w:r>
      <w:r w:rsidRPr="00DD2B66">
        <w:rPr>
          <w:rFonts w:ascii="Times New Roman" w:eastAsia="Calibri" w:hAnsi="Times New Roman" w:cs="Times New Roman"/>
          <w:b/>
          <w:sz w:val="24"/>
        </w:rPr>
        <w:t>3.Разделение рабочего времени на части.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3.1.  При составлении графиков работы педагогических и других работников длительные перерывы в рабочем времени, не связанные с отдыхом не допускаются, за исключением предусмотренных настоящим Положением.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 xml:space="preserve">  </w:t>
      </w:r>
      <w:r w:rsidRPr="00DD2B66">
        <w:rPr>
          <w:rFonts w:ascii="Times New Roman" w:eastAsia="Calibri" w:hAnsi="Times New Roman" w:cs="Times New Roman"/>
          <w:sz w:val="24"/>
        </w:rPr>
        <w:tab/>
        <w:t xml:space="preserve"> 3.2.  При составлении расписаний учебных занятий работодатель обязан исключить нерациональные затраты времени педагогических работников, ведущих  </w:t>
      </w:r>
      <w:proofErr w:type="spellStart"/>
      <w:r w:rsidRPr="00DD2B66">
        <w:rPr>
          <w:rFonts w:ascii="Times New Roman" w:eastAsia="Calibri" w:hAnsi="Times New Roman" w:cs="Times New Roman"/>
          <w:sz w:val="24"/>
        </w:rPr>
        <w:t>воспитательно</w:t>
      </w:r>
      <w:proofErr w:type="spellEnd"/>
      <w:r w:rsidRPr="00DD2B66">
        <w:rPr>
          <w:rFonts w:ascii="Times New Roman" w:eastAsia="Calibri" w:hAnsi="Times New Roman" w:cs="Times New Roman"/>
          <w:sz w:val="24"/>
        </w:rPr>
        <w:t>-образовательную  работу, с тем чтобы не нарушалась их непрерывная последовательность и не образовывались длительные перерывы.</w:t>
      </w:r>
    </w:p>
    <w:p w:rsidR="00DE036C" w:rsidRPr="00DD2B66" w:rsidRDefault="00DE036C" w:rsidP="00DE036C">
      <w:pPr>
        <w:rPr>
          <w:rFonts w:ascii="Calibri" w:eastAsia="Calibri" w:hAnsi="Calibri" w:cs="Times New Roman"/>
          <w:b/>
        </w:rPr>
      </w:pPr>
    </w:p>
    <w:p w:rsidR="00DE036C" w:rsidRPr="00DD2B66" w:rsidRDefault="00DE036C" w:rsidP="00DE036C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   </w:t>
      </w:r>
      <w:r w:rsidRPr="00DD2B66">
        <w:rPr>
          <w:rFonts w:ascii="Times New Roman" w:eastAsia="Calibri" w:hAnsi="Times New Roman" w:cs="Times New Roman"/>
          <w:b/>
          <w:sz w:val="24"/>
        </w:rPr>
        <w:t>4. Режим рабочего времени работников</w:t>
      </w: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4.1.  В  периоды закрытия детского сада на ремонт и не совпадающие с ежегодными оплачиваемыми основными и дополнительными отпусками работников  являются для них рабочим временем.</w:t>
      </w: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 xml:space="preserve">4.2.   </w:t>
      </w:r>
      <w:proofErr w:type="gramStart"/>
      <w:r w:rsidRPr="00DD2B66">
        <w:rPr>
          <w:rFonts w:ascii="Times New Roman" w:eastAsia="Calibri" w:hAnsi="Times New Roman" w:cs="Times New Roman"/>
          <w:sz w:val="24"/>
        </w:rPr>
        <w:t xml:space="preserve">В период закрытия детского сада на ремонт  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педагогической работы), определенной им до начала  закрытия </w:t>
      </w:r>
      <w:r w:rsidRPr="00DD2B66">
        <w:rPr>
          <w:rFonts w:ascii="Times New Roman" w:eastAsia="Calibri" w:hAnsi="Times New Roman" w:cs="Times New Roman"/>
          <w:sz w:val="24"/>
        </w:rPr>
        <w:lastRenderedPageBreak/>
        <w:t>детского сада  и времени, необходимого для выполнения работ, предусмотренных пунктом 2.3 настоящего Положения, с сохранением заработной платы в установленном порядке.</w:t>
      </w:r>
      <w:proofErr w:type="gramEnd"/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4.3.   Режим рабочего времени и времени отдыха работников образовательных учреждений, педагогических работников, принятых на работу во время закрытия детского сада на ремонт, определяется в пределах нормы часов педагогической работы в неделю, установленной за ставку заработной платы, и времени, необходимого для выполнения других должностных обязанностей.</w:t>
      </w: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4.4.   Режим рабочего времени и времени отдыха работников образовательного учреждения и технического персонала  в  период  закрытия детского сада на ремонт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4.5.  Режим рабочего времени и времени отдыха работников образовательных учреждений, всех работников в  период закрытия детского сада на ремонт регулируется локальными актами образовательного учреждения и графиками работ с указанием их характера.</w:t>
      </w:r>
    </w:p>
    <w:p w:rsidR="00DE036C" w:rsidRPr="00DD2B66" w:rsidRDefault="00DE036C" w:rsidP="00DE036C">
      <w:pPr>
        <w:rPr>
          <w:rFonts w:ascii="Calibri" w:eastAsia="Calibri" w:hAnsi="Calibri" w:cs="Times New Roman"/>
          <w:b/>
        </w:rPr>
      </w:pP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   </w:t>
      </w:r>
      <w:r w:rsidRPr="00DD2B66">
        <w:rPr>
          <w:rFonts w:ascii="Times New Roman" w:eastAsia="Calibri" w:hAnsi="Times New Roman" w:cs="Times New Roman"/>
          <w:b/>
          <w:sz w:val="24"/>
        </w:rPr>
        <w:t>5. Режим рабочего времени работников  детского сада.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5.1. Периоды отмены  посещения детского сада (образовательного процесса) для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 xml:space="preserve">5.2. </w:t>
      </w:r>
      <w:proofErr w:type="gramStart"/>
      <w:r w:rsidRPr="00DD2B66">
        <w:rPr>
          <w:rFonts w:ascii="Times New Roman" w:eastAsia="Calibri" w:hAnsi="Times New Roman" w:cs="Times New Roman"/>
          <w:sz w:val="24"/>
        </w:rPr>
        <w:t>В периоды отмены  работы детского сада (образовательного процесса)  в целом в образовательном учреждении по санитарно-эпидемиологическим, климатическим, закрытия детского сада на ремонт  и другим основаниям  педагоги и другие работники привлекаются к учебно-воспитательной, методической, организационной работе в порядке и на условиях, предусмотренных в разделе 4 настоящего Положения.</w:t>
      </w:r>
      <w:proofErr w:type="gramEnd"/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5.3. Режим рабочего времени и времени отдыха работников образовательных учреждений устанавливается с учетом выполняемой ими работы,  определяется правилами внутреннего трудового распорядка образовательного учреждения, графиками работы, коллективным договором.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DE036C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6</w:t>
      </w:r>
      <w:r w:rsidRPr="00DD2B66">
        <w:rPr>
          <w:rFonts w:ascii="Times New Roman" w:eastAsia="Calibri" w:hAnsi="Times New Roman" w:cs="Times New Roman"/>
          <w:b/>
          <w:sz w:val="24"/>
        </w:rPr>
        <w:t xml:space="preserve">.      Регулирование рабочего времени отдельных педагогических работников 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                           </w:t>
      </w:r>
      <w:r w:rsidRPr="00DD2B66">
        <w:rPr>
          <w:rFonts w:ascii="Times New Roman" w:eastAsia="Calibri" w:hAnsi="Times New Roman" w:cs="Times New Roman"/>
          <w:b/>
          <w:sz w:val="24"/>
        </w:rPr>
        <w:t>образовательного учреждения.</w:t>
      </w:r>
    </w:p>
    <w:p w:rsidR="00DE036C" w:rsidRPr="00DD2B66" w:rsidRDefault="00DE036C" w:rsidP="00DE036C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</w:p>
    <w:p w:rsidR="00DE036C" w:rsidRPr="00DD2B66" w:rsidRDefault="00DE036C" w:rsidP="00DE036C">
      <w:pPr>
        <w:spacing w:line="240" w:lineRule="auto"/>
        <w:ind w:firstLine="70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ru-RU"/>
        </w:rPr>
        <w:t>6</w:t>
      </w:r>
      <w:r w:rsidRPr="00DD2B66">
        <w:rPr>
          <w:rFonts w:ascii="Times New Roman" w:eastAsia="Calibri" w:hAnsi="Times New Roman" w:cs="Times New Roman"/>
          <w:sz w:val="24"/>
        </w:rPr>
        <w:t>.1. Режим рабочего времени педагогов-психологов в пределах 36 – часовой рабочей недели, учителя-логопеда  в пределах 40-часовой рабочей недели, физрука в пределах 30-часовой рабочей недели  регулируется правилами внутреннего трудового распорядка образовательного учреждения с учетом:</w:t>
      </w:r>
    </w:p>
    <w:p w:rsidR="00DE036C" w:rsidRPr="00DD2B66" w:rsidRDefault="00DE036C" w:rsidP="00DE036C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DE036C" w:rsidRPr="00DD2B66" w:rsidRDefault="00DE036C" w:rsidP="00DE036C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</w:rPr>
      </w:pPr>
      <w:r w:rsidRPr="00DD2B66">
        <w:rPr>
          <w:rFonts w:ascii="Times New Roman" w:eastAsia="Calibri" w:hAnsi="Times New Roman" w:cs="Times New Roman"/>
          <w:sz w:val="24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Выполнения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8242C6" w:rsidRPr="00DE036C" w:rsidRDefault="008242C6"/>
    <w:sectPr w:rsidR="008242C6" w:rsidRPr="00DE036C" w:rsidSect="00AB736E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2CE"/>
    <w:multiLevelType w:val="hybridMultilevel"/>
    <w:tmpl w:val="2826B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6247"/>
    <w:multiLevelType w:val="hybridMultilevel"/>
    <w:tmpl w:val="ECBCA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65F90"/>
    <w:multiLevelType w:val="hybridMultilevel"/>
    <w:tmpl w:val="DBE0D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15"/>
    <w:rsid w:val="00056254"/>
    <w:rsid w:val="00207D15"/>
    <w:rsid w:val="002B1817"/>
    <w:rsid w:val="00775114"/>
    <w:rsid w:val="008242C6"/>
    <w:rsid w:val="00AB736E"/>
    <w:rsid w:val="00D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6E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36E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17"/>
    <w:rPr>
      <w:rFonts w:ascii="Tahoma" w:eastAsia="Times New Roman" w:hAnsi="Tahoma" w:cs="Tahoma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6E"/>
    <w:pPr>
      <w:spacing w:after="0"/>
    </w:pPr>
    <w:rPr>
      <w:rFonts w:ascii="Arial" w:eastAsia="Times New Roman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36E"/>
    <w:pPr>
      <w:spacing w:after="0" w:line="240" w:lineRule="auto"/>
    </w:pPr>
    <w:rPr>
      <w:rFonts w:ascii="Arial" w:eastAsia="Times New Roman" w:hAnsi="Arial" w:cs="Arial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17"/>
    <w:rPr>
      <w:rFonts w:ascii="Tahoma" w:eastAsia="Times New Roman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2020-12-18T05:32:00Z</dcterms:created>
  <dcterms:modified xsi:type="dcterms:W3CDTF">2004-12-31T23:15:00Z</dcterms:modified>
</cp:coreProperties>
</file>