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81" w:rsidRDefault="00E02D81" w:rsidP="000E139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7"/>
          <w:bdr w:val="none" w:sz="0" w:space="0" w:color="auto" w:frame="1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25pt;margin-top:-31.25pt;width:554.95pt;height:751.55pt;z-index:251659264;mso-position-horizontal-relative:margin;mso-position-vertical-relative:margin">
            <v:imagedata r:id="rId5" o:title="CCI30102023"/>
            <w10:wrap type="square" anchorx="margin" anchory="margin"/>
          </v:shape>
        </w:pict>
      </w:r>
      <w:bookmarkEnd w:id="0"/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7"/>
        </w:rPr>
      </w:pPr>
      <w:r w:rsidRPr="000E1396">
        <w:rPr>
          <w:rStyle w:val="a4"/>
          <w:color w:val="111111"/>
          <w:sz w:val="28"/>
          <w:szCs w:val="27"/>
          <w:bdr w:val="none" w:sz="0" w:space="0" w:color="auto" w:frame="1"/>
        </w:rPr>
        <w:lastRenderedPageBreak/>
        <w:t>Консультация для родителей</w:t>
      </w:r>
      <w:r w:rsidRPr="000E1396">
        <w:rPr>
          <w:color w:val="111111"/>
          <w:sz w:val="28"/>
          <w:szCs w:val="27"/>
        </w:rPr>
        <w:t xml:space="preserve"> </w:t>
      </w:r>
      <w:r w:rsidRPr="000E1396">
        <w:rPr>
          <w:b/>
          <w:color w:val="111111"/>
          <w:sz w:val="28"/>
          <w:szCs w:val="27"/>
        </w:rPr>
        <w:t>по дополнительному образованию «Юный краевед»</w:t>
      </w:r>
    </w:p>
    <w:p w:rsid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7"/>
          <w:szCs w:val="27"/>
        </w:rPr>
      </w:pPr>
      <w:r w:rsidRPr="000E1396">
        <w:rPr>
          <w:b/>
          <w:i/>
          <w:iCs/>
          <w:color w:val="111111"/>
          <w:sz w:val="27"/>
          <w:szCs w:val="27"/>
          <w:bdr w:val="none" w:sz="0" w:space="0" w:color="auto" w:frame="1"/>
        </w:rPr>
        <w:t>Тема: «С чего начинается </w:t>
      </w:r>
      <w:r w:rsidRPr="000E1396">
        <w:rPr>
          <w:rStyle w:val="a4"/>
          <w:b w:val="0"/>
          <w:i/>
          <w:iCs/>
          <w:color w:val="111111"/>
          <w:sz w:val="27"/>
          <w:szCs w:val="27"/>
          <w:bdr w:val="none" w:sz="0" w:space="0" w:color="auto" w:frame="1"/>
        </w:rPr>
        <w:t>Родина</w:t>
      </w:r>
      <w:r w:rsidRPr="000E1396">
        <w:rPr>
          <w:b/>
          <w:i/>
          <w:iCs/>
          <w:color w:val="111111"/>
          <w:sz w:val="27"/>
          <w:szCs w:val="27"/>
          <w:bdr w:val="none" w:sz="0" w:space="0" w:color="auto" w:frame="1"/>
        </w:rPr>
        <w:t>?»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0E1396">
        <w:rPr>
          <w:color w:val="111111"/>
          <w:sz w:val="27"/>
          <w:szCs w:val="27"/>
        </w:rPr>
        <w:t>Патриотическое воспитание подрастающего поколения</w:t>
      </w:r>
    </w:p>
    <w:p w:rsid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С чего начинается </w:t>
      </w:r>
      <w:r w:rsidRPr="000E139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Родина</w:t>
      </w:r>
      <w:r w:rsidRPr="000E1396">
        <w:rPr>
          <w:rFonts w:ascii="Times New Roman" w:hAnsi="Times New Roman" w:cs="Times New Roman"/>
          <w:sz w:val="28"/>
          <w:szCs w:val="28"/>
        </w:rPr>
        <w:t>?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С картинки в твоём букваре,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С хороших и верных товарищей,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Живущих в соседнем дворе.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А может, она начинается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С той песни, что пела нам мать,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С того, что в любых испытаниях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>У нас никому не отнять.</w:t>
      </w:r>
    </w:p>
    <w:p w:rsidR="000E1396" w:rsidRPr="000E1396" w:rsidRDefault="000E1396" w:rsidP="000E139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E1396">
        <w:rPr>
          <w:rFonts w:ascii="Times New Roman" w:hAnsi="Times New Roman" w:cs="Times New Roman"/>
          <w:sz w:val="28"/>
          <w:szCs w:val="28"/>
        </w:rPr>
        <w:t xml:space="preserve">М. Л. </w:t>
      </w:r>
      <w:proofErr w:type="spellStart"/>
      <w:r w:rsidRPr="000E1396">
        <w:rPr>
          <w:rFonts w:ascii="Times New Roman" w:hAnsi="Times New Roman" w:cs="Times New Roman"/>
          <w:sz w:val="28"/>
          <w:szCs w:val="28"/>
        </w:rPr>
        <w:t>Матусовский</w:t>
      </w:r>
      <w:proofErr w:type="spellEnd"/>
      <w:r w:rsidRPr="000E1396">
        <w:rPr>
          <w:rFonts w:ascii="Times New Roman" w:hAnsi="Times New Roman" w:cs="Times New Roman"/>
          <w:sz w:val="28"/>
          <w:szCs w:val="28"/>
        </w:rPr>
        <w:t>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Патриотическое воспитание подрастающего поколения – одна из самых актуальных задач нашего времени.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родному городу и родной стране.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Наиболее сложной является работа по воспитанию любви к родному краю и родной стране. Любовь к родному городу, поселку, гордость за свою страну имеют огромное значение для развития личности ребенка. Без любви к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Родине</w:t>
      </w:r>
      <w:r w:rsidRPr="000E1396">
        <w:rPr>
          <w:color w:val="111111"/>
          <w:sz w:val="28"/>
        </w:rPr>
        <w:t> и уважения ее истории и культуры невозможно воспитать гражданина и патриота своей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Родины</w:t>
      </w:r>
      <w:r w:rsidRPr="000E1396">
        <w:rPr>
          <w:color w:val="111111"/>
          <w:sz w:val="28"/>
        </w:rPr>
        <w:t>, сформировать у детей чувство собственного достоинства, положительные качества личности.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Дети должны понять, что они являются частью народа огромной и богатой страны, что они граждане России, маленькие россияне. Для этого лучше всего знакомить детей с малой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родиной – местом</w:t>
      </w:r>
      <w:r w:rsidRPr="000E1396">
        <w:rPr>
          <w:color w:val="111111"/>
          <w:sz w:val="28"/>
        </w:rPr>
        <w:t>, где они живут. Дети должны знать тот район, в котором они живут, видеть красоту тех улиц, по которым проходят каждый день. Затем нужно подводить к пониманию того, что город – часть большой страны, а дети – жители России, ее граждане. Гражданин – житель страны, который признает ее законы (правила поведения, потому что он любит свою страну.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Надо помнить, что дошкольник воспринимает окружающую его действительность эмоционально, поэтому патриотические чувства к родному городу, родной стране у него проявляются в чувстве восхищения своим городом, своей страной. Именно эти чувства необходимо вызвать в процессе работы по ознакомлению детей с родным городом и родной страной.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lastRenderedPageBreak/>
        <w:t>Такие чувства не могут возникнуть сами по себе. Это результат длительного, систематического и целенаправленного воздействия на ребенка. Знакомство дошкольника с родным городом и родной страной - процесс длительный и сложный. Он не может проходить от случая к случаю.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  <w:u w:val="single"/>
          <w:bdr w:val="none" w:sz="0" w:space="0" w:color="auto" w:frame="1"/>
        </w:rPr>
        <w:t>Чувство патриотизма включает в себя следующие параметры</w:t>
      </w:r>
      <w:r w:rsidRPr="000E1396">
        <w:rPr>
          <w:color w:val="111111"/>
          <w:sz w:val="28"/>
        </w:rPr>
        <w:t>: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чувство привязанности к местам, где человек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родился и вырос</w:t>
      </w:r>
      <w:r w:rsidRPr="000E1396">
        <w:rPr>
          <w:color w:val="111111"/>
          <w:sz w:val="28"/>
        </w:rPr>
        <w:t>;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уважительное отношение к языку своего народа;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заботу об интересах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родины</w:t>
      </w:r>
      <w:r w:rsidRPr="000E1396">
        <w:rPr>
          <w:color w:val="111111"/>
          <w:sz w:val="28"/>
        </w:rPr>
        <w:t>;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гордость за социальные и культурные достижения своей страны;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уважительное отношение к историческому прошлому своего народа, его обычаям и традициям;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- стремление посвятить свой труд на благо могущества и расцвета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родины</w:t>
      </w:r>
      <w:r w:rsidRPr="000E1396">
        <w:rPr>
          <w:color w:val="111111"/>
          <w:sz w:val="28"/>
        </w:rPr>
        <w:t>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Любой край, область, город имеют свои особенности. В каждом месте своя природа, свои традиции и свой быт. Родной город. Надо показать ребенку, что родной город славен своей историей, традициями, достопримечательностями, памятниками.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Какие сведения и понятия о родном городе способны усвоить дети?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Четырехлетний ребенок должен знать название своей улицы и той, на которой находится детский сад.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Внимание детей постарше нужно привлечь к объектам, </w:t>
      </w:r>
      <w:r w:rsidRPr="000E1396">
        <w:rPr>
          <w:color w:val="111111"/>
          <w:sz w:val="28"/>
          <w:u w:val="single"/>
          <w:bdr w:val="none" w:sz="0" w:space="0" w:color="auto" w:frame="1"/>
        </w:rPr>
        <w:t>которые расположены на ближайших улицах</w:t>
      </w:r>
      <w:r w:rsidRPr="000E1396">
        <w:rPr>
          <w:color w:val="111111"/>
          <w:sz w:val="28"/>
        </w:rPr>
        <w:t>: школа, кинотеатр, почта, аптека и т. д., рассказать об их назначении, подчеркнуть, что все это создано для удобства людей.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Диапазон объектов, с которыми знакомят дошкольников расширяется — это район и город в целом, его достопримечательности, исторические места и памятники.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Старший дошкольник должен знать название своего города, своей улицы, прилегающих к ней улиц, а также в честь кого они названы. Объясните детям, что у каждого человека есть родной дом и город, где он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родился и живет</w:t>
      </w:r>
      <w:r w:rsidRPr="000E1396">
        <w:rPr>
          <w:color w:val="111111"/>
          <w:sz w:val="28"/>
        </w:rPr>
        <w:t>. Для этого необходимы экскурсии по городу, на природу, наблюдения за трудом взрослых, где каждый ребенок начинает осознавать, что труд объединяет людей, требует от них слаженности, взаимопомощи, знания своего дела.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</w:t>
      </w:r>
      <w:r w:rsidRPr="000E1396">
        <w:rPr>
          <w:color w:val="111111"/>
          <w:sz w:val="28"/>
        </w:rPr>
        <w:lastRenderedPageBreak/>
        <w:t>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"долг перед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Родиной</w:t>
      </w:r>
      <w:r w:rsidRPr="000E1396">
        <w:rPr>
          <w:color w:val="111111"/>
          <w:sz w:val="28"/>
        </w:rPr>
        <w:t>", "любовь к Отечеству", "ненависть к врагу", "трудовой подвиг" и т. д. Важно подвести ребенка к пониманию, что мы победили потому, что любим свою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Родину</w:t>
      </w:r>
      <w:r w:rsidRPr="000E1396">
        <w:rPr>
          <w:color w:val="111111"/>
          <w:sz w:val="28"/>
        </w:rPr>
        <w:t>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Не случайно К. Д. Ушинский подчеркивал, что ". воспитание, если оно не хочет быть бессильным, должно быть народным".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Задача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родителей</w:t>
      </w:r>
      <w:r w:rsidRPr="000E1396">
        <w:rPr>
          <w:color w:val="111111"/>
          <w:sz w:val="28"/>
        </w:rPr>
        <w:t> — отобрать из массы впечатлений, получаемых ребенком, </w:t>
      </w:r>
      <w:r w:rsidRPr="000E1396">
        <w:rPr>
          <w:color w:val="111111"/>
          <w:sz w:val="28"/>
          <w:u w:val="single"/>
          <w:bdr w:val="none" w:sz="0" w:space="0" w:color="auto" w:frame="1"/>
        </w:rPr>
        <w:t>наиболее доступные ему</w:t>
      </w:r>
      <w:r w:rsidRPr="000E1396">
        <w:rPr>
          <w:color w:val="111111"/>
          <w:sz w:val="28"/>
        </w:rPr>
        <w:t>: природа и мир животных дома </w:t>
      </w:r>
      <w:r w:rsidRPr="000E1396">
        <w:rPr>
          <w:i/>
          <w:iCs/>
          <w:color w:val="111111"/>
          <w:sz w:val="28"/>
          <w:bdr w:val="none" w:sz="0" w:space="0" w:color="auto" w:frame="1"/>
        </w:rPr>
        <w:t>(детского сада, родного края)</w:t>
      </w:r>
      <w:r w:rsidRPr="000E1396">
        <w:rPr>
          <w:color w:val="111111"/>
          <w:sz w:val="28"/>
        </w:rPr>
        <w:t>; труд людей, традиции, общественные события и т. д. Причем эпизоды, к которым привлекается внимание детей, должны быть яркими, образными, конкретными, вызывающими интерес.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Далее предлагаем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родителям</w:t>
      </w:r>
      <w:r w:rsidRPr="000E1396">
        <w:rPr>
          <w:color w:val="111111"/>
          <w:sz w:val="28"/>
        </w:rPr>
        <w:t> некоторые конкретные задания и ситуации, </w:t>
      </w:r>
      <w:r w:rsidRPr="000E1396">
        <w:rPr>
          <w:color w:val="111111"/>
          <w:sz w:val="28"/>
          <w:u w:val="single"/>
          <w:bdr w:val="none" w:sz="0" w:space="0" w:color="auto" w:frame="1"/>
        </w:rPr>
        <w:t>которые можно использовать для воспитания у детей любви к своему родному городу</w:t>
      </w:r>
      <w:r w:rsidRPr="000E1396">
        <w:rPr>
          <w:color w:val="111111"/>
          <w:sz w:val="28"/>
        </w:rPr>
        <w:t>: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1. Возвращаясь с ребёнком из детского сада, предложите ему игру </w:t>
      </w:r>
      <w:r w:rsidRPr="000E1396">
        <w:rPr>
          <w:i/>
          <w:iCs/>
          <w:color w:val="111111"/>
          <w:sz w:val="28"/>
          <w:bdr w:val="none" w:sz="0" w:space="0" w:color="auto" w:frame="1"/>
        </w:rPr>
        <w:t>«Кто больше заметит интересного?»</w:t>
      </w:r>
      <w:proofErr w:type="gramStart"/>
      <w:r w:rsidRPr="000E1396">
        <w:rPr>
          <w:color w:val="111111"/>
          <w:sz w:val="28"/>
        </w:rPr>
        <w:t> :</w:t>
      </w:r>
      <w:proofErr w:type="gramEnd"/>
      <w:r w:rsidRPr="000E1396">
        <w:rPr>
          <w:color w:val="111111"/>
          <w:sz w:val="28"/>
        </w:rPr>
        <w:t xml:space="preserve"> «Давай рассказывать друг другу, кто больше интересного заметит на нашей улице. Я вижу, что у строящегося дома появился ещё один этаж. А ты что видишь? Ребёнок может заметить, например, что машины убирают улицу; что в сквере идут озеленительные работы; что появились новые скамейки, в них люди могут отдохнуть; что проехала машина скорой помощи, к кому-то спешит врач и т. д.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Помогите ребёнку увидеть то, </w:t>
      </w:r>
      <w:r w:rsidRPr="000E1396">
        <w:rPr>
          <w:color w:val="111111"/>
          <w:sz w:val="28"/>
          <w:u w:val="single"/>
          <w:bdr w:val="none" w:sz="0" w:space="0" w:color="auto" w:frame="1"/>
        </w:rPr>
        <w:t>что в воспитательном отношении более важно</w:t>
      </w:r>
      <w:r w:rsidRPr="000E1396">
        <w:rPr>
          <w:color w:val="111111"/>
          <w:sz w:val="28"/>
        </w:rPr>
        <w:t>: труд людей, преобразование облика города и др. Такая игра может иметь много вариантов. В другой раз остановитесь возле какого-либо объекта, и тоже посоревнуйтесь, кто больше заметит. Игра учит наблюдательности, помогает формировать представления о городе. Дома предложите нарисовать, что больше всего понравилось на прогулке.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2. Если у ребёнка есть мелкий строительный материал, предложите ему построить такой же дом, что строится на вашей улице. Причем строительство будет вестись параллельно, в настоящем доме появился этаж, в игровом доме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после наблюдения тоже появляется этаж.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3. </w:t>
      </w:r>
      <w:r w:rsidRPr="000E1396">
        <w:rPr>
          <w:color w:val="111111"/>
          <w:sz w:val="28"/>
          <w:u w:val="single"/>
          <w:bdr w:val="none" w:sz="0" w:space="0" w:color="auto" w:frame="1"/>
        </w:rPr>
        <w:t>Расскажите ребенку о своей работе</w:t>
      </w:r>
      <w:r w:rsidRPr="000E1396">
        <w:rPr>
          <w:color w:val="111111"/>
          <w:sz w:val="28"/>
        </w:rPr>
        <w:t>: что вы делаете, какую пользу городу, стране, людям приносит ваш труд. Если это возможно покажите результаты вашего труда. Расскажите, что вам нравиться в вашей работе, </w:t>
      </w:r>
      <w:r w:rsidRPr="000E1396">
        <w:rPr>
          <w:color w:val="111111"/>
          <w:sz w:val="28"/>
          <w:u w:val="single"/>
          <w:bdr w:val="none" w:sz="0" w:space="0" w:color="auto" w:frame="1"/>
        </w:rPr>
        <w:t>каких нравственных качеств она требует</w:t>
      </w:r>
      <w:r w:rsidRPr="000E1396">
        <w:rPr>
          <w:color w:val="111111"/>
          <w:sz w:val="28"/>
        </w:rPr>
        <w:t>: ответственности, внимания, умение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контактировать с другими людьми; что было бы, если бы вы работали плохо.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lastRenderedPageBreak/>
        <w:t>4. Расскажите о предприятии, на котором вы работаете. Какую продукцию оно выпускает или добывает, кому и для чего она нужна, куда её отправляют. Подойдите с ребенком к Доске почета вашего предприятия. Покажите, что здесь размещены фотографии лучших работников.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5. Приучайте ребёнка бережно относиться к вещам, игрушкам, книгам. Объясните ему, что в каждую вещь вложен труд, много людей трудилось, чтобы сделать эти вещи. </w:t>
      </w:r>
      <w:r w:rsidRPr="000E1396">
        <w:rPr>
          <w:color w:val="111111"/>
          <w:sz w:val="28"/>
          <w:u w:val="single"/>
          <w:bdr w:val="none" w:sz="0" w:space="0" w:color="auto" w:frame="1"/>
        </w:rPr>
        <w:t>Продемонстрируйте на конкретном примере</w:t>
      </w:r>
      <w:r w:rsidRPr="000E1396">
        <w:rPr>
          <w:color w:val="111111"/>
          <w:sz w:val="28"/>
        </w:rPr>
        <w:t>: «Как ты думаешь, сколько людей трудилось, чтобы сделать тебе рубашку.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6. В выходные дни совершите с ребенком прогулку по достопримечательным местам нашего города, рассказывайте ему о памятниках, в честь кого они воздвигнуты, какое событие предшествовало этому. Восхищайтесь красотой родного города, передавайте свои впечатления и эмоции ребёнку.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7. Посещайте совместно с членами семьи и ребёнком музеи, концерты, праздничные мероприятия, демонстрации, пусть он видит, как люди чтят память героев войны, героев труда, достижения города, значимые для всей страны.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8. Рассказывайте о членах семьи, которые достигли хороших результатов в работе, учебе, защищали в разное время нашу страну от врагов. Показывайте, как вы гордитесь достижениями своих родственников и членов семьи.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9. Любовь к своему городу – это и любовь к природе родного края. Общение с природой делает человека более чутким, отзывчивым. Воспитывая любовь к природе родного края важно приучать дошкольника беречь природу, охранять её.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Здесь важен пример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родителей</w:t>
      </w:r>
      <w:r w:rsidRPr="000E1396">
        <w:rPr>
          <w:color w:val="111111"/>
          <w:sz w:val="28"/>
        </w:rPr>
        <w:t>. Часто в воскресные дни принято с друзьями посидеть на лужайке, отдохнуть, повеселиться. Но вот настало время уходить домой. Не забудьте с ребёнком обойти лужайку, </w:t>
      </w:r>
      <w:r w:rsidRPr="000E1396">
        <w:rPr>
          <w:color w:val="111111"/>
          <w:sz w:val="28"/>
          <w:u w:val="single"/>
          <w:bdr w:val="none" w:sz="0" w:space="0" w:color="auto" w:frame="1"/>
        </w:rPr>
        <w:t>осмотреть ее хозяйским глазом</w:t>
      </w:r>
      <w:r w:rsidRPr="000E1396">
        <w:rPr>
          <w:color w:val="111111"/>
          <w:sz w:val="28"/>
        </w:rPr>
        <w:t>: не осталась ли бумага, банки или другой сор. Ещё раз обратите внимание ребенка на то, что уходя из леса, всегда нужно внимательно осмотреть его. Будьте для ребёнка только положительным примером.</w:t>
      </w:r>
    </w:p>
    <w:p w:rsidR="000E1396" w:rsidRPr="000E1396" w:rsidRDefault="000E1396" w:rsidP="000E139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10. Привлекайте малыша к выращиванию растений. Возьмите его на субботник по озеленению города, посадите дерево возле вашего дома, пусть ребенок знает, что посадил его он, пусть наблюдает, как оно растет, пусть ухаживает за ним.</w:t>
      </w:r>
    </w:p>
    <w:p w:rsidR="000E1396" w:rsidRPr="000E1396" w:rsidRDefault="000E1396" w:rsidP="000E13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</w:rPr>
      </w:pPr>
      <w:r w:rsidRPr="000E1396">
        <w:rPr>
          <w:color w:val="111111"/>
          <w:sz w:val="28"/>
        </w:rPr>
        <w:t>Уважаемые </w:t>
      </w:r>
      <w:r w:rsidRPr="000E1396">
        <w:rPr>
          <w:rStyle w:val="a4"/>
          <w:color w:val="111111"/>
          <w:sz w:val="28"/>
          <w:bdr w:val="none" w:sz="0" w:space="0" w:color="auto" w:frame="1"/>
        </w:rPr>
        <w:t>родители</w:t>
      </w:r>
      <w:r w:rsidRPr="000E1396">
        <w:rPr>
          <w:color w:val="111111"/>
          <w:sz w:val="28"/>
        </w:rPr>
        <w:t>! Желаем вам успеха в воспитании у детей любви к своему родному городу.</w:t>
      </w:r>
    </w:p>
    <w:p w:rsidR="000F73AE" w:rsidRPr="000E1396" w:rsidRDefault="000F73AE">
      <w:pPr>
        <w:rPr>
          <w:rFonts w:ascii="Times New Roman" w:hAnsi="Times New Roman" w:cs="Times New Roman"/>
          <w:sz w:val="28"/>
          <w:szCs w:val="24"/>
        </w:rPr>
      </w:pPr>
    </w:p>
    <w:sectPr w:rsidR="000F73AE" w:rsidRPr="000E1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3F"/>
    <w:rsid w:val="000E1396"/>
    <w:rsid w:val="000F73AE"/>
    <w:rsid w:val="00112D3F"/>
    <w:rsid w:val="00E0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396"/>
    <w:rPr>
      <w:b/>
      <w:bCs/>
    </w:rPr>
  </w:style>
  <w:style w:type="paragraph" w:styleId="a5">
    <w:name w:val="No Spacing"/>
    <w:uiPriority w:val="1"/>
    <w:qFormat/>
    <w:rsid w:val="000E13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139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396"/>
    <w:rPr>
      <w:b/>
      <w:bCs/>
    </w:rPr>
  </w:style>
  <w:style w:type="paragraph" w:styleId="a5">
    <w:name w:val="No Spacing"/>
    <w:uiPriority w:val="1"/>
    <w:qFormat/>
    <w:rsid w:val="000E13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13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abc-5681</cp:lastModifiedBy>
  <cp:revision>5</cp:revision>
  <cp:lastPrinted>2023-10-30T08:06:00Z</cp:lastPrinted>
  <dcterms:created xsi:type="dcterms:W3CDTF">2023-10-30T07:56:00Z</dcterms:created>
  <dcterms:modified xsi:type="dcterms:W3CDTF">2023-10-30T08:58:00Z</dcterms:modified>
</cp:coreProperties>
</file>