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8F" w:rsidRDefault="00C71A8F" w:rsidP="00C71A8F">
      <w:pPr>
        <w:pStyle w:val="a5"/>
        <w:jc w:val="center"/>
        <w:rPr>
          <w:rFonts w:ascii="Times New Roman" w:hAnsi="Times New Roman" w:cs="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75pt;margin-top:-11.7pt;width:559.65pt;height:803.4pt;z-index:251659264;mso-position-horizontal-relative:margin;mso-position-vertical-relative:margin">
            <v:imagedata r:id="rId6" o:title="положение 54" croptop="1633f" cropbottom="4834f" cropleft="1114f" cropright="3633f"/>
            <w10:wrap type="square" anchorx="margin" anchory="margin"/>
          </v:shape>
        </w:pict>
      </w:r>
      <w:bookmarkStart w:id="0" w:name="_GoBack"/>
      <w:bookmarkEnd w:id="0"/>
    </w:p>
    <w:p w:rsidR="004B6D6D" w:rsidRPr="00904168" w:rsidRDefault="004B6D6D" w:rsidP="004B6D6D">
      <w:pPr>
        <w:pStyle w:val="a6"/>
        <w:jc w:val="center"/>
        <w:rPr>
          <w:rFonts w:ascii="Times New Roman" w:hAnsi="Times New Roman" w:cs="Times New Roman"/>
          <w:b/>
          <w:sz w:val="24"/>
          <w:szCs w:val="24"/>
        </w:rPr>
      </w:pPr>
      <w:r w:rsidRPr="00904168">
        <w:rPr>
          <w:rFonts w:ascii="Times New Roman" w:hAnsi="Times New Roman" w:cs="Times New Roman"/>
          <w:b/>
          <w:sz w:val="24"/>
          <w:szCs w:val="24"/>
        </w:rPr>
        <w:lastRenderedPageBreak/>
        <w:t>1. Общие положения.</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1.1. Настоящее Положение об административно-общественном трехступенчатом контроле по охране труда в Муниципальном казенном дошкольном образовательном учреждении комбинированного вида «Детский сад № 34 «Журавлик» г. Черкесска (далее по тексту – «Учреждение») разработано на основе:</w:t>
      </w:r>
    </w:p>
    <w:p w:rsidR="004B6D6D" w:rsidRPr="004B6D6D" w:rsidRDefault="004B6D6D" w:rsidP="004B6D6D">
      <w:pPr>
        <w:pStyle w:val="a6"/>
        <w:numPr>
          <w:ilvl w:val="0"/>
          <w:numId w:val="3"/>
        </w:numPr>
        <w:ind w:left="426"/>
        <w:rPr>
          <w:rFonts w:ascii="Times New Roman" w:hAnsi="Times New Roman" w:cs="Times New Roman"/>
          <w:szCs w:val="24"/>
        </w:rPr>
      </w:pPr>
      <w:r w:rsidRPr="004B6D6D">
        <w:rPr>
          <w:rFonts w:ascii="Times New Roman" w:hAnsi="Times New Roman" w:cs="Times New Roman"/>
          <w:szCs w:val="24"/>
        </w:rPr>
        <w:t xml:space="preserve">Примерного положения о системе управления охраной труда, утвержденного Приказом Минтруда и социальной защиты Российской Федерации №776н от 29.10.2021 года, </w:t>
      </w:r>
    </w:p>
    <w:p w:rsidR="004B6D6D" w:rsidRPr="004B6D6D" w:rsidRDefault="004B6D6D" w:rsidP="004B6D6D">
      <w:pPr>
        <w:pStyle w:val="a6"/>
        <w:numPr>
          <w:ilvl w:val="0"/>
          <w:numId w:val="3"/>
        </w:numPr>
        <w:ind w:left="426"/>
        <w:rPr>
          <w:rFonts w:ascii="Times New Roman" w:hAnsi="Times New Roman" w:cs="Times New Roman"/>
          <w:szCs w:val="24"/>
        </w:rPr>
      </w:pPr>
      <w:r w:rsidRPr="004B6D6D">
        <w:rPr>
          <w:rFonts w:ascii="Times New Roman" w:hAnsi="Times New Roman" w:cs="Times New Roman"/>
          <w:szCs w:val="24"/>
        </w:rPr>
        <w:t xml:space="preserve">в соответствии с Приказом Минтруда и социальной защиты Российской Федерации №37 от 31.01.2022 года «Об утверждении Рекомендаций по структуре службы охраны труда в организации и по численности работников службы охраны труда», </w:t>
      </w:r>
    </w:p>
    <w:p w:rsidR="004B6D6D" w:rsidRPr="004B6D6D" w:rsidRDefault="004B6D6D" w:rsidP="004B6D6D">
      <w:pPr>
        <w:pStyle w:val="a6"/>
        <w:numPr>
          <w:ilvl w:val="0"/>
          <w:numId w:val="3"/>
        </w:numPr>
        <w:ind w:left="426"/>
        <w:rPr>
          <w:rFonts w:ascii="Times New Roman" w:hAnsi="Times New Roman" w:cs="Times New Roman"/>
          <w:szCs w:val="24"/>
        </w:rPr>
      </w:pPr>
      <w:r w:rsidRPr="004B6D6D">
        <w:rPr>
          <w:rFonts w:ascii="Times New Roman" w:hAnsi="Times New Roman" w:cs="Times New Roman"/>
          <w:szCs w:val="24"/>
        </w:rPr>
        <w:t xml:space="preserve">Федеральным законом № 273-ФЗ «Об образовании в Российской Федерации» с изменениями на 29.12.2022 года, </w:t>
      </w:r>
    </w:p>
    <w:p w:rsidR="004B6D6D" w:rsidRPr="004B6D6D" w:rsidRDefault="004B6D6D" w:rsidP="004B6D6D">
      <w:pPr>
        <w:pStyle w:val="a6"/>
        <w:numPr>
          <w:ilvl w:val="0"/>
          <w:numId w:val="3"/>
        </w:numPr>
        <w:ind w:left="426"/>
        <w:rPr>
          <w:rFonts w:ascii="Times New Roman" w:hAnsi="Times New Roman" w:cs="Times New Roman"/>
          <w:szCs w:val="24"/>
        </w:rPr>
      </w:pPr>
      <w:r w:rsidRPr="004B6D6D">
        <w:rPr>
          <w:rFonts w:ascii="Times New Roman" w:hAnsi="Times New Roman" w:cs="Times New Roman"/>
          <w:szCs w:val="24"/>
        </w:rPr>
        <w:t xml:space="preserve">а также Уставом и Правилами внутреннего трудового распорядка «Учреждения».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1.2. Данное Положение об административно-общественном контроле по охране труда (далее по тексту - Положение) составлено, основываясь на принципах коллегиальности управления «Учреждением», а также в целях </w:t>
      </w:r>
      <w:proofErr w:type="gramStart"/>
      <w:r w:rsidRPr="004B6D6D">
        <w:rPr>
          <w:rFonts w:ascii="Times New Roman" w:hAnsi="Times New Roman" w:cs="Times New Roman"/>
          <w:szCs w:val="24"/>
        </w:rPr>
        <w:t>осуществления контроля обеспечения безопасности жизнедеятельности</w:t>
      </w:r>
      <w:proofErr w:type="gramEnd"/>
      <w:r w:rsidRPr="004B6D6D">
        <w:rPr>
          <w:rFonts w:ascii="Times New Roman" w:hAnsi="Times New Roman" w:cs="Times New Roman"/>
          <w:szCs w:val="24"/>
        </w:rPr>
        <w:t xml:space="preserve"> и охраны труда в «Учреждении».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1.3. Административно-общественный контроль по охране труда является совместным контролем администрации «Учреждения», выборного органа трудового коллектива и Управления «Учреждения» за состоянием охраны труда, обеспечением безопасности жизнедеятельности. Система контроля является постоянно действующей, направленной на оздоровление условий труда, оперативное устранение нарушений требований охраны труда, ликвидацию предпосылок травматизма детей, родителей (законных представителей) и работников, обеспечение безопасности участников образовательных отношений.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1.4. Согласно данному Положению в «Учреждении» проводится трехступенчатый контроль состояния охраны труда в «Учреждении». Трехступенчатый контроль - основная форма контроля администрации «Учреждения», профсоюзного комитета, комиссии по расследованию несчастных случаев (при необходимости) состояния условий и безопасности труда на рабочих местах, соблюдения всеми работниками «Учреждения» требований трудового законодательства, стандартов безопасности труда, правил, норм, инструкций и других нормативно-технических документов по охране труда.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1.5. Трехступенчатая система контроля «Учреждения» является составной частью четырехступенчатой системы контроля охраны труда Управления «Учреждения».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1.6. Действие настоящего Положения о трехступенчатом контроле по охране труда в «Учреждении» распространяется на всех работников «Учреждения». Данное Положение является локальным нормативным актом «Учреждения».</w:t>
      </w:r>
    </w:p>
    <w:p w:rsidR="004B6D6D" w:rsidRDefault="004B6D6D" w:rsidP="004B6D6D">
      <w:pPr>
        <w:pStyle w:val="a6"/>
        <w:rPr>
          <w:rFonts w:ascii="Times New Roman" w:hAnsi="Times New Roman" w:cs="Times New Roman"/>
          <w:b/>
          <w:bCs/>
          <w:sz w:val="24"/>
          <w:szCs w:val="24"/>
        </w:rPr>
      </w:pPr>
    </w:p>
    <w:p w:rsidR="004B6D6D" w:rsidRPr="00C968EE" w:rsidRDefault="004B6D6D" w:rsidP="004B6D6D">
      <w:pPr>
        <w:pStyle w:val="a6"/>
        <w:jc w:val="center"/>
        <w:rPr>
          <w:rFonts w:ascii="Times New Roman" w:hAnsi="Times New Roman" w:cs="Times New Roman"/>
          <w:b/>
          <w:bCs/>
          <w:sz w:val="24"/>
          <w:szCs w:val="24"/>
        </w:rPr>
      </w:pPr>
      <w:r w:rsidRPr="00C968EE">
        <w:rPr>
          <w:rFonts w:ascii="Times New Roman" w:hAnsi="Times New Roman" w:cs="Times New Roman"/>
          <w:b/>
          <w:bCs/>
          <w:sz w:val="24"/>
          <w:szCs w:val="24"/>
        </w:rPr>
        <w:t>2. Общественный контроль состояния охраны труда</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2.1. Общественный контроль соблюдения прав и законных интересов работников в области охраны труда призван способствовать созданию здоровых и безопасных условий труда в структурных подразделениях «Учреждения».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2.2. Основными направлениями общественного контроля являются:</w:t>
      </w:r>
    </w:p>
    <w:p w:rsidR="004B6D6D" w:rsidRPr="004B6D6D" w:rsidRDefault="004B6D6D" w:rsidP="004B6D6D">
      <w:pPr>
        <w:pStyle w:val="a6"/>
        <w:numPr>
          <w:ilvl w:val="0"/>
          <w:numId w:val="4"/>
        </w:numPr>
        <w:ind w:left="426"/>
        <w:rPr>
          <w:rFonts w:ascii="Times New Roman" w:hAnsi="Times New Roman" w:cs="Times New Roman"/>
          <w:szCs w:val="24"/>
        </w:rPr>
      </w:pPr>
      <w:r w:rsidRPr="004B6D6D">
        <w:rPr>
          <w:rFonts w:ascii="Times New Roman" w:hAnsi="Times New Roman" w:cs="Times New Roman"/>
          <w:szCs w:val="24"/>
        </w:rPr>
        <w:t>соблюдение руководителя законодательных и иных правовых актов по вопросам охраны труда;</w:t>
      </w:r>
    </w:p>
    <w:p w:rsidR="004B6D6D" w:rsidRPr="004B6D6D" w:rsidRDefault="004B6D6D" w:rsidP="004B6D6D">
      <w:pPr>
        <w:pStyle w:val="a6"/>
        <w:numPr>
          <w:ilvl w:val="0"/>
          <w:numId w:val="4"/>
        </w:numPr>
        <w:ind w:left="426"/>
        <w:rPr>
          <w:rFonts w:ascii="Times New Roman" w:hAnsi="Times New Roman" w:cs="Times New Roman"/>
          <w:szCs w:val="24"/>
        </w:rPr>
      </w:pPr>
      <w:r w:rsidRPr="004B6D6D">
        <w:rPr>
          <w:rFonts w:ascii="Times New Roman" w:hAnsi="Times New Roman" w:cs="Times New Roman"/>
          <w:szCs w:val="24"/>
        </w:rPr>
        <w:t>состояние условий и охраны труда на рабочих местах сотрудников «Учреждения»;</w:t>
      </w:r>
    </w:p>
    <w:p w:rsidR="004B6D6D" w:rsidRPr="004B6D6D" w:rsidRDefault="004B6D6D" w:rsidP="004B6D6D">
      <w:pPr>
        <w:pStyle w:val="a6"/>
        <w:numPr>
          <w:ilvl w:val="0"/>
          <w:numId w:val="4"/>
        </w:numPr>
        <w:ind w:left="426"/>
        <w:rPr>
          <w:rFonts w:ascii="Times New Roman" w:hAnsi="Times New Roman" w:cs="Times New Roman"/>
          <w:szCs w:val="24"/>
        </w:rPr>
      </w:pPr>
      <w:r w:rsidRPr="004B6D6D">
        <w:rPr>
          <w:rFonts w:ascii="Times New Roman" w:hAnsi="Times New Roman" w:cs="Times New Roman"/>
          <w:szCs w:val="24"/>
        </w:rPr>
        <w:t>выполнение работниками «Учреждения» их обязанностей по соблюдению норм и правил охраны труда.</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2.3. Общественный контроль состояния охраны труда в «Учреждении» осуществляется профсоюзным комитетом «Учреждения». Осуществление общественного </w:t>
      </w:r>
      <w:proofErr w:type="gramStart"/>
      <w:r w:rsidRPr="004B6D6D">
        <w:rPr>
          <w:rFonts w:ascii="Times New Roman" w:hAnsi="Times New Roman" w:cs="Times New Roman"/>
          <w:szCs w:val="24"/>
        </w:rPr>
        <w:t>контроля за</w:t>
      </w:r>
      <w:proofErr w:type="gramEnd"/>
      <w:r w:rsidRPr="004B6D6D">
        <w:rPr>
          <w:rFonts w:ascii="Times New Roman" w:hAnsi="Times New Roman" w:cs="Times New Roman"/>
          <w:szCs w:val="24"/>
        </w:rPr>
        <w:t xml:space="preserve"> состоянием охраны труда обозначено в Положении об организации работы по охране труда в «Учреждении».</w:t>
      </w:r>
    </w:p>
    <w:p w:rsidR="004B6D6D" w:rsidRDefault="004B6D6D" w:rsidP="004B6D6D">
      <w:pPr>
        <w:pStyle w:val="a6"/>
        <w:rPr>
          <w:rFonts w:ascii="Times New Roman" w:hAnsi="Times New Roman" w:cs="Times New Roman"/>
          <w:b/>
          <w:bCs/>
          <w:sz w:val="24"/>
          <w:szCs w:val="24"/>
        </w:rPr>
      </w:pPr>
    </w:p>
    <w:p w:rsidR="004B6D6D" w:rsidRPr="00C968EE" w:rsidRDefault="004B6D6D" w:rsidP="004B6D6D">
      <w:pPr>
        <w:pStyle w:val="a6"/>
        <w:jc w:val="center"/>
        <w:rPr>
          <w:rFonts w:ascii="Times New Roman" w:hAnsi="Times New Roman" w:cs="Times New Roman"/>
          <w:b/>
          <w:bCs/>
          <w:sz w:val="24"/>
          <w:szCs w:val="24"/>
        </w:rPr>
      </w:pPr>
      <w:r w:rsidRPr="00C968EE">
        <w:rPr>
          <w:rFonts w:ascii="Times New Roman" w:hAnsi="Times New Roman" w:cs="Times New Roman"/>
          <w:b/>
          <w:bCs/>
          <w:sz w:val="24"/>
          <w:szCs w:val="24"/>
        </w:rPr>
        <w:t>3. Первая ступень контроля</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3.1. </w:t>
      </w:r>
      <w:proofErr w:type="gramStart"/>
      <w:r w:rsidRPr="004B6D6D">
        <w:rPr>
          <w:rFonts w:ascii="Times New Roman" w:hAnsi="Times New Roman" w:cs="Times New Roman"/>
          <w:szCs w:val="24"/>
        </w:rPr>
        <w:t>Первая ступень контроля осуществляется каждым работником «Учреждения» на своем рабочем месте: воспитатели, музыкальный руководитель, инструктор по физкультуре, педагог-психолог, учитель-логопед,  педагог дополнительного образования, делопроизводитель, завхоз, повар, кухонный рабочий, машинист по стирке и ремонту спецодежды, дворник, сторож и другие работники учреждения ежедневно до начала работы (занятия) проверяют рабочие места, исправность оборудования и инструмента.</w:t>
      </w:r>
      <w:proofErr w:type="gramEnd"/>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 3.2. На первой ступени контроля проверяется:</w:t>
      </w:r>
    </w:p>
    <w:p w:rsidR="004B6D6D" w:rsidRPr="004B6D6D" w:rsidRDefault="004B6D6D" w:rsidP="004B6D6D">
      <w:pPr>
        <w:pStyle w:val="a6"/>
        <w:numPr>
          <w:ilvl w:val="0"/>
          <w:numId w:val="5"/>
        </w:numPr>
        <w:ind w:left="284"/>
        <w:rPr>
          <w:rFonts w:ascii="Times New Roman" w:hAnsi="Times New Roman" w:cs="Times New Roman"/>
          <w:szCs w:val="24"/>
        </w:rPr>
      </w:pPr>
      <w:r w:rsidRPr="004B6D6D">
        <w:rPr>
          <w:rFonts w:ascii="Times New Roman" w:hAnsi="Times New Roman" w:cs="Times New Roman"/>
          <w:szCs w:val="24"/>
        </w:rPr>
        <w:t>выполнение мероприятий по устранению нарушений, выявленных предыдущей проверкой;</w:t>
      </w:r>
    </w:p>
    <w:p w:rsidR="004B6D6D" w:rsidRPr="004B6D6D" w:rsidRDefault="004B6D6D" w:rsidP="004B6D6D">
      <w:pPr>
        <w:pStyle w:val="a6"/>
        <w:numPr>
          <w:ilvl w:val="0"/>
          <w:numId w:val="5"/>
        </w:numPr>
        <w:ind w:left="284"/>
        <w:rPr>
          <w:rFonts w:ascii="Times New Roman" w:hAnsi="Times New Roman" w:cs="Times New Roman"/>
          <w:szCs w:val="24"/>
        </w:rPr>
      </w:pPr>
      <w:r w:rsidRPr="004B6D6D">
        <w:rPr>
          <w:rFonts w:ascii="Times New Roman" w:hAnsi="Times New Roman" w:cs="Times New Roman"/>
          <w:szCs w:val="24"/>
        </w:rPr>
        <w:t xml:space="preserve">состояние и правильность организации охраны труда на рабочих местах, а также физическое состояние сотрудников, готовность их к работе, обеспечение спецодеждой, </w:t>
      </w:r>
      <w:proofErr w:type="spellStart"/>
      <w:r w:rsidRPr="004B6D6D">
        <w:rPr>
          <w:rFonts w:ascii="Times New Roman" w:hAnsi="Times New Roman" w:cs="Times New Roman"/>
          <w:szCs w:val="24"/>
        </w:rPr>
        <w:t>спецобувью</w:t>
      </w:r>
      <w:proofErr w:type="spellEnd"/>
      <w:r w:rsidRPr="004B6D6D">
        <w:rPr>
          <w:rFonts w:ascii="Times New Roman" w:hAnsi="Times New Roman" w:cs="Times New Roman"/>
          <w:szCs w:val="24"/>
        </w:rPr>
        <w:t xml:space="preserve"> и другими средствами индивидуальной защиты;</w:t>
      </w:r>
    </w:p>
    <w:p w:rsidR="004B6D6D" w:rsidRPr="004B6D6D" w:rsidRDefault="004B6D6D" w:rsidP="004B6D6D">
      <w:pPr>
        <w:pStyle w:val="a6"/>
        <w:numPr>
          <w:ilvl w:val="0"/>
          <w:numId w:val="5"/>
        </w:numPr>
        <w:ind w:left="284"/>
        <w:rPr>
          <w:rFonts w:ascii="Times New Roman" w:hAnsi="Times New Roman" w:cs="Times New Roman"/>
          <w:szCs w:val="24"/>
        </w:rPr>
      </w:pPr>
      <w:r w:rsidRPr="004B6D6D">
        <w:rPr>
          <w:rFonts w:ascii="Times New Roman" w:hAnsi="Times New Roman" w:cs="Times New Roman"/>
          <w:szCs w:val="24"/>
        </w:rPr>
        <w:t>безопасность технологического оборудования;</w:t>
      </w:r>
    </w:p>
    <w:p w:rsidR="004B6D6D" w:rsidRPr="004B6D6D" w:rsidRDefault="004B6D6D" w:rsidP="004B6D6D">
      <w:pPr>
        <w:pStyle w:val="a6"/>
        <w:numPr>
          <w:ilvl w:val="0"/>
          <w:numId w:val="5"/>
        </w:numPr>
        <w:ind w:left="284"/>
        <w:rPr>
          <w:rFonts w:ascii="Times New Roman" w:hAnsi="Times New Roman" w:cs="Times New Roman"/>
          <w:szCs w:val="24"/>
        </w:rPr>
      </w:pPr>
      <w:r w:rsidRPr="004B6D6D">
        <w:rPr>
          <w:rFonts w:ascii="Times New Roman" w:hAnsi="Times New Roman" w:cs="Times New Roman"/>
          <w:szCs w:val="24"/>
        </w:rPr>
        <w:t>состояние проходов, аварийных выходов и свободный доступ к средствам защиты, первичным средства пожаротушения;</w:t>
      </w:r>
    </w:p>
    <w:p w:rsidR="004B6D6D" w:rsidRPr="004B6D6D" w:rsidRDefault="004B6D6D" w:rsidP="004B6D6D">
      <w:pPr>
        <w:pStyle w:val="a6"/>
        <w:numPr>
          <w:ilvl w:val="0"/>
          <w:numId w:val="5"/>
        </w:numPr>
        <w:ind w:left="284"/>
        <w:rPr>
          <w:rFonts w:ascii="Times New Roman" w:hAnsi="Times New Roman" w:cs="Times New Roman"/>
          <w:szCs w:val="24"/>
        </w:rPr>
      </w:pPr>
      <w:r w:rsidRPr="004B6D6D">
        <w:rPr>
          <w:rFonts w:ascii="Times New Roman" w:hAnsi="Times New Roman" w:cs="Times New Roman"/>
          <w:szCs w:val="24"/>
        </w:rPr>
        <w:t>соблюдение правил при выполнении работ, требований пожарной безопасности;</w:t>
      </w:r>
    </w:p>
    <w:p w:rsidR="004B6D6D" w:rsidRPr="004B6D6D" w:rsidRDefault="004B6D6D" w:rsidP="004B6D6D">
      <w:pPr>
        <w:pStyle w:val="a6"/>
        <w:numPr>
          <w:ilvl w:val="0"/>
          <w:numId w:val="5"/>
        </w:numPr>
        <w:ind w:left="284"/>
        <w:rPr>
          <w:rFonts w:ascii="Times New Roman" w:hAnsi="Times New Roman" w:cs="Times New Roman"/>
          <w:szCs w:val="24"/>
        </w:rPr>
      </w:pPr>
      <w:r w:rsidRPr="004B6D6D">
        <w:rPr>
          <w:rFonts w:ascii="Times New Roman" w:hAnsi="Times New Roman" w:cs="Times New Roman"/>
          <w:szCs w:val="24"/>
        </w:rPr>
        <w:t>соблюдение сотрудниками «Учреждения» правил электробезопасности при использовании технических средств обучения, компьютеров, оргтехники, звуковой аппаратуры, при работе с электрооборудованием;</w:t>
      </w:r>
    </w:p>
    <w:p w:rsidR="004B6D6D" w:rsidRPr="004B6D6D" w:rsidRDefault="004B6D6D" w:rsidP="004B6D6D">
      <w:pPr>
        <w:pStyle w:val="a6"/>
        <w:numPr>
          <w:ilvl w:val="0"/>
          <w:numId w:val="5"/>
        </w:numPr>
        <w:ind w:left="284"/>
        <w:rPr>
          <w:rFonts w:ascii="Times New Roman" w:hAnsi="Times New Roman" w:cs="Times New Roman"/>
          <w:szCs w:val="24"/>
        </w:rPr>
      </w:pPr>
      <w:r w:rsidRPr="004B6D6D">
        <w:rPr>
          <w:rFonts w:ascii="Times New Roman" w:hAnsi="Times New Roman" w:cs="Times New Roman"/>
          <w:szCs w:val="24"/>
        </w:rPr>
        <w:lastRenderedPageBreak/>
        <w:t>соблюдение правил складирования материалов;</w:t>
      </w:r>
    </w:p>
    <w:p w:rsidR="004B6D6D" w:rsidRPr="004B6D6D" w:rsidRDefault="004B6D6D" w:rsidP="004B6D6D">
      <w:pPr>
        <w:pStyle w:val="a6"/>
        <w:numPr>
          <w:ilvl w:val="0"/>
          <w:numId w:val="5"/>
        </w:numPr>
        <w:ind w:left="284"/>
        <w:rPr>
          <w:rFonts w:ascii="Times New Roman" w:hAnsi="Times New Roman" w:cs="Times New Roman"/>
          <w:szCs w:val="24"/>
        </w:rPr>
      </w:pPr>
      <w:r w:rsidRPr="004B6D6D">
        <w:rPr>
          <w:rFonts w:ascii="Times New Roman" w:hAnsi="Times New Roman" w:cs="Times New Roman"/>
          <w:szCs w:val="24"/>
        </w:rPr>
        <w:t>исправность приточной и вытяжной вентиляции;</w:t>
      </w:r>
    </w:p>
    <w:p w:rsidR="004B6D6D" w:rsidRPr="004B6D6D" w:rsidRDefault="004B6D6D" w:rsidP="004B6D6D">
      <w:pPr>
        <w:pStyle w:val="a6"/>
        <w:numPr>
          <w:ilvl w:val="0"/>
          <w:numId w:val="5"/>
        </w:numPr>
        <w:ind w:left="284"/>
        <w:rPr>
          <w:rFonts w:ascii="Times New Roman" w:hAnsi="Times New Roman" w:cs="Times New Roman"/>
          <w:szCs w:val="24"/>
        </w:rPr>
      </w:pPr>
      <w:r w:rsidRPr="004B6D6D">
        <w:rPr>
          <w:rFonts w:ascii="Times New Roman" w:hAnsi="Times New Roman" w:cs="Times New Roman"/>
          <w:szCs w:val="24"/>
        </w:rPr>
        <w:t>соблюдение правил безопасности при работе с вредными и пожароопасными веществами и материалами;</w:t>
      </w:r>
    </w:p>
    <w:p w:rsidR="004B6D6D" w:rsidRPr="004B6D6D" w:rsidRDefault="004B6D6D" w:rsidP="004B6D6D">
      <w:pPr>
        <w:pStyle w:val="a6"/>
        <w:numPr>
          <w:ilvl w:val="0"/>
          <w:numId w:val="5"/>
        </w:numPr>
        <w:ind w:left="284"/>
        <w:rPr>
          <w:rFonts w:ascii="Times New Roman" w:hAnsi="Times New Roman" w:cs="Times New Roman"/>
          <w:szCs w:val="24"/>
        </w:rPr>
      </w:pPr>
      <w:r w:rsidRPr="004B6D6D">
        <w:rPr>
          <w:rFonts w:ascii="Times New Roman" w:hAnsi="Times New Roman" w:cs="Times New Roman"/>
          <w:szCs w:val="24"/>
        </w:rPr>
        <w:t>наличие на рабочих местах сотрудников «Учреждения»  введенных в действие инструкций по охране труда;</w:t>
      </w:r>
    </w:p>
    <w:p w:rsidR="004B6D6D" w:rsidRPr="004B6D6D" w:rsidRDefault="004B6D6D" w:rsidP="004B6D6D">
      <w:pPr>
        <w:pStyle w:val="a6"/>
        <w:numPr>
          <w:ilvl w:val="0"/>
          <w:numId w:val="5"/>
        </w:numPr>
        <w:ind w:left="284"/>
        <w:rPr>
          <w:rFonts w:ascii="Times New Roman" w:hAnsi="Times New Roman" w:cs="Times New Roman"/>
          <w:szCs w:val="24"/>
        </w:rPr>
      </w:pPr>
      <w:r w:rsidRPr="004B6D6D">
        <w:rPr>
          <w:rFonts w:ascii="Times New Roman" w:hAnsi="Times New Roman" w:cs="Times New Roman"/>
          <w:szCs w:val="24"/>
        </w:rPr>
        <w:t>чистота и порядок на рабочих местах;</w:t>
      </w:r>
    </w:p>
    <w:p w:rsidR="004B6D6D" w:rsidRPr="004B6D6D" w:rsidRDefault="004B6D6D" w:rsidP="004B6D6D">
      <w:pPr>
        <w:pStyle w:val="a6"/>
        <w:numPr>
          <w:ilvl w:val="0"/>
          <w:numId w:val="5"/>
        </w:numPr>
        <w:ind w:left="284"/>
        <w:rPr>
          <w:rFonts w:ascii="Times New Roman" w:hAnsi="Times New Roman" w:cs="Times New Roman"/>
          <w:szCs w:val="24"/>
        </w:rPr>
      </w:pPr>
      <w:r w:rsidRPr="004B6D6D">
        <w:rPr>
          <w:rFonts w:ascii="Times New Roman" w:hAnsi="Times New Roman" w:cs="Times New Roman"/>
          <w:szCs w:val="24"/>
        </w:rPr>
        <w:t>освещенность рабочих мест.</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3.3. При обнаружении отклонений от правил и норм охраны труда, производственной санитарии, пожарной безопасности, электробезопасности, недостатки которые могут быть устранены сразу, устраняются немедленно, остальные записываются в журнал административно-общественного контроля.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3.4. В случае грубого нарушения правил, норм, инструкций по охране труда, которые могут причинить ущерб здоровью воспитанников, их родителей или работников «Учреждения» или привести к аварии, работа приостанавливается до устранения этого нарушения.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3.5. Ответственный за ведение и хранение Журнала административно-общественного контроля по охране труда (трехступенчатого контроля) заместитель заведующего по административно – хозяйственной части «Учреждения» (лицо, его заменяющее).</w:t>
      </w:r>
    </w:p>
    <w:p w:rsidR="004B6D6D" w:rsidRDefault="004B6D6D" w:rsidP="004B6D6D">
      <w:pPr>
        <w:pStyle w:val="a6"/>
        <w:rPr>
          <w:rFonts w:ascii="Times New Roman" w:hAnsi="Times New Roman" w:cs="Times New Roman"/>
          <w:b/>
          <w:bCs/>
          <w:sz w:val="24"/>
          <w:szCs w:val="24"/>
        </w:rPr>
      </w:pPr>
    </w:p>
    <w:p w:rsidR="004B6D6D" w:rsidRPr="00C968EE" w:rsidRDefault="004B6D6D" w:rsidP="004B6D6D">
      <w:pPr>
        <w:pStyle w:val="a6"/>
        <w:jc w:val="center"/>
        <w:rPr>
          <w:rFonts w:ascii="Times New Roman" w:hAnsi="Times New Roman" w:cs="Times New Roman"/>
          <w:b/>
          <w:bCs/>
          <w:sz w:val="24"/>
          <w:szCs w:val="24"/>
        </w:rPr>
      </w:pPr>
      <w:r w:rsidRPr="00C968EE">
        <w:rPr>
          <w:rFonts w:ascii="Times New Roman" w:hAnsi="Times New Roman" w:cs="Times New Roman"/>
          <w:b/>
          <w:bCs/>
          <w:sz w:val="24"/>
          <w:szCs w:val="24"/>
        </w:rPr>
        <w:t>4. Вторая ступень контроля</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4.1. Вторую ступень контроля осуществляют ответственный по охране труда в «Учреждении», председатель профсоюзного комитета, уполномоченные (доверенные) лица по охране труда, которые 1 раз в месяц проводят проверку состояния охраны труда, пожарной безопасности, электробезопасности и производственной санитарии во всех помещениях «Учреждения», принимают меры к устранению выявленных недостатков.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4.2. График проверки устанавливается руководителем «Учреждения» и включается в план работы по охране труда.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4.3. На второй ступени контроля проверяются:</w:t>
      </w:r>
    </w:p>
    <w:p w:rsidR="004B6D6D" w:rsidRPr="004B6D6D" w:rsidRDefault="004B6D6D" w:rsidP="004B6D6D">
      <w:pPr>
        <w:pStyle w:val="a6"/>
        <w:numPr>
          <w:ilvl w:val="0"/>
          <w:numId w:val="6"/>
        </w:numPr>
        <w:ind w:left="426"/>
        <w:rPr>
          <w:rFonts w:ascii="Times New Roman" w:hAnsi="Times New Roman" w:cs="Times New Roman"/>
          <w:szCs w:val="24"/>
        </w:rPr>
      </w:pPr>
      <w:r w:rsidRPr="004B6D6D">
        <w:rPr>
          <w:rFonts w:ascii="Times New Roman" w:hAnsi="Times New Roman" w:cs="Times New Roman"/>
          <w:szCs w:val="24"/>
        </w:rPr>
        <w:t>все вопросы первой ступени контроля;</w:t>
      </w:r>
    </w:p>
    <w:p w:rsidR="004B6D6D" w:rsidRPr="004B6D6D" w:rsidRDefault="004B6D6D" w:rsidP="004B6D6D">
      <w:pPr>
        <w:pStyle w:val="a6"/>
        <w:numPr>
          <w:ilvl w:val="0"/>
          <w:numId w:val="6"/>
        </w:numPr>
        <w:ind w:left="426"/>
        <w:rPr>
          <w:rFonts w:ascii="Times New Roman" w:hAnsi="Times New Roman" w:cs="Times New Roman"/>
          <w:szCs w:val="24"/>
        </w:rPr>
      </w:pPr>
      <w:r w:rsidRPr="004B6D6D">
        <w:rPr>
          <w:rFonts w:ascii="Times New Roman" w:hAnsi="Times New Roman" w:cs="Times New Roman"/>
          <w:szCs w:val="24"/>
        </w:rPr>
        <w:t>организация и результаты работы первой ступени контроля;</w:t>
      </w:r>
    </w:p>
    <w:p w:rsidR="004B6D6D" w:rsidRPr="004B6D6D" w:rsidRDefault="004B6D6D" w:rsidP="004B6D6D">
      <w:pPr>
        <w:pStyle w:val="a6"/>
        <w:numPr>
          <w:ilvl w:val="0"/>
          <w:numId w:val="6"/>
        </w:numPr>
        <w:ind w:left="426"/>
        <w:rPr>
          <w:rFonts w:ascii="Times New Roman" w:hAnsi="Times New Roman" w:cs="Times New Roman"/>
          <w:szCs w:val="24"/>
        </w:rPr>
      </w:pPr>
      <w:r w:rsidRPr="004B6D6D">
        <w:rPr>
          <w:rFonts w:ascii="Times New Roman" w:hAnsi="Times New Roman" w:cs="Times New Roman"/>
          <w:szCs w:val="24"/>
        </w:rPr>
        <w:t>выполнение мероприятий, намеченных в результате ранее проведенных проверок второй и третьей ступеней контроля;</w:t>
      </w:r>
    </w:p>
    <w:p w:rsidR="004B6D6D" w:rsidRPr="004B6D6D" w:rsidRDefault="004B6D6D" w:rsidP="004B6D6D">
      <w:pPr>
        <w:pStyle w:val="a6"/>
        <w:numPr>
          <w:ilvl w:val="0"/>
          <w:numId w:val="6"/>
        </w:numPr>
        <w:ind w:left="426"/>
        <w:rPr>
          <w:rFonts w:ascii="Times New Roman" w:hAnsi="Times New Roman" w:cs="Times New Roman"/>
          <w:szCs w:val="24"/>
        </w:rPr>
      </w:pPr>
      <w:r w:rsidRPr="004B6D6D">
        <w:rPr>
          <w:rFonts w:ascii="Times New Roman" w:hAnsi="Times New Roman" w:cs="Times New Roman"/>
          <w:szCs w:val="24"/>
        </w:rPr>
        <w:t>выполнение приказов руководителя «Учреждения» по охране труда;</w:t>
      </w:r>
    </w:p>
    <w:p w:rsidR="004B6D6D" w:rsidRPr="004B6D6D" w:rsidRDefault="004B6D6D" w:rsidP="004B6D6D">
      <w:pPr>
        <w:pStyle w:val="a6"/>
        <w:numPr>
          <w:ilvl w:val="0"/>
          <w:numId w:val="6"/>
        </w:numPr>
        <w:ind w:left="426"/>
        <w:rPr>
          <w:rFonts w:ascii="Times New Roman" w:hAnsi="Times New Roman" w:cs="Times New Roman"/>
          <w:szCs w:val="24"/>
        </w:rPr>
      </w:pPr>
      <w:r w:rsidRPr="004B6D6D">
        <w:rPr>
          <w:rFonts w:ascii="Times New Roman" w:hAnsi="Times New Roman" w:cs="Times New Roman"/>
          <w:szCs w:val="24"/>
        </w:rPr>
        <w:t>выполнение соответствующих мероприятий по предписаниям и указаниям органов надзора и контроля;</w:t>
      </w:r>
    </w:p>
    <w:p w:rsidR="004B6D6D" w:rsidRPr="004B6D6D" w:rsidRDefault="004B6D6D" w:rsidP="004B6D6D">
      <w:pPr>
        <w:pStyle w:val="a6"/>
        <w:numPr>
          <w:ilvl w:val="0"/>
          <w:numId w:val="6"/>
        </w:numPr>
        <w:ind w:left="426"/>
        <w:rPr>
          <w:rFonts w:ascii="Times New Roman" w:hAnsi="Times New Roman" w:cs="Times New Roman"/>
          <w:szCs w:val="24"/>
        </w:rPr>
      </w:pPr>
      <w:r w:rsidRPr="004B6D6D">
        <w:rPr>
          <w:rFonts w:ascii="Times New Roman" w:hAnsi="Times New Roman" w:cs="Times New Roman"/>
          <w:szCs w:val="24"/>
        </w:rPr>
        <w:t>выполнение мероприятий по материалам расследования несчастных случаев;</w:t>
      </w:r>
    </w:p>
    <w:p w:rsidR="004B6D6D" w:rsidRPr="004B6D6D" w:rsidRDefault="004B6D6D" w:rsidP="004B6D6D">
      <w:pPr>
        <w:pStyle w:val="a6"/>
        <w:numPr>
          <w:ilvl w:val="0"/>
          <w:numId w:val="6"/>
        </w:numPr>
        <w:ind w:left="426"/>
        <w:rPr>
          <w:rFonts w:ascii="Times New Roman" w:hAnsi="Times New Roman" w:cs="Times New Roman"/>
          <w:szCs w:val="24"/>
        </w:rPr>
      </w:pPr>
      <w:r w:rsidRPr="004B6D6D">
        <w:rPr>
          <w:rFonts w:ascii="Times New Roman" w:hAnsi="Times New Roman" w:cs="Times New Roman"/>
          <w:szCs w:val="24"/>
        </w:rPr>
        <w:t>соблюдение графиков технического обслуживания и ремонтов оборудования, вентиляционных систем, установок и выполнение на рабочих местах сотрудников инструкций по охране труда;</w:t>
      </w:r>
    </w:p>
    <w:p w:rsidR="004B6D6D" w:rsidRPr="004B6D6D" w:rsidRDefault="004B6D6D" w:rsidP="004B6D6D">
      <w:pPr>
        <w:pStyle w:val="a6"/>
        <w:numPr>
          <w:ilvl w:val="0"/>
          <w:numId w:val="6"/>
        </w:numPr>
        <w:ind w:left="426"/>
        <w:rPr>
          <w:rFonts w:ascii="Times New Roman" w:hAnsi="Times New Roman" w:cs="Times New Roman"/>
          <w:szCs w:val="24"/>
        </w:rPr>
      </w:pPr>
      <w:r w:rsidRPr="004B6D6D">
        <w:rPr>
          <w:rFonts w:ascii="Times New Roman" w:hAnsi="Times New Roman" w:cs="Times New Roman"/>
          <w:szCs w:val="24"/>
        </w:rPr>
        <w:t>наличие и состояние уголков по охране труда в помещениях «Учреждения»;</w:t>
      </w:r>
    </w:p>
    <w:p w:rsidR="004B6D6D" w:rsidRPr="004B6D6D" w:rsidRDefault="004B6D6D" w:rsidP="004B6D6D">
      <w:pPr>
        <w:pStyle w:val="a6"/>
        <w:numPr>
          <w:ilvl w:val="0"/>
          <w:numId w:val="6"/>
        </w:numPr>
        <w:ind w:left="426"/>
        <w:rPr>
          <w:rFonts w:ascii="Times New Roman" w:hAnsi="Times New Roman" w:cs="Times New Roman"/>
          <w:szCs w:val="24"/>
        </w:rPr>
      </w:pPr>
      <w:r w:rsidRPr="004B6D6D">
        <w:rPr>
          <w:rFonts w:ascii="Times New Roman" w:hAnsi="Times New Roman" w:cs="Times New Roman"/>
          <w:szCs w:val="24"/>
        </w:rPr>
        <w:t>наличие и состояние защитных, сигнальных и противопожарных средств и устройств, контрольно-измерительных приборов;</w:t>
      </w:r>
    </w:p>
    <w:p w:rsidR="004B6D6D" w:rsidRPr="004B6D6D" w:rsidRDefault="004B6D6D" w:rsidP="004B6D6D">
      <w:pPr>
        <w:pStyle w:val="a6"/>
        <w:numPr>
          <w:ilvl w:val="0"/>
          <w:numId w:val="6"/>
        </w:numPr>
        <w:ind w:left="426"/>
        <w:rPr>
          <w:rFonts w:ascii="Times New Roman" w:hAnsi="Times New Roman" w:cs="Times New Roman"/>
          <w:szCs w:val="24"/>
        </w:rPr>
      </w:pPr>
      <w:r w:rsidRPr="004B6D6D">
        <w:rPr>
          <w:rFonts w:ascii="Times New Roman" w:hAnsi="Times New Roman" w:cs="Times New Roman"/>
          <w:szCs w:val="24"/>
        </w:rPr>
        <w:t>своевременность и качество проведения обучения и инструктажа сотрудников «Учреждения» по безопасности труда;</w:t>
      </w:r>
    </w:p>
    <w:p w:rsidR="004B6D6D" w:rsidRPr="004B6D6D" w:rsidRDefault="004B6D6D" w:rsidP="004B6D6D">
      <w:pPr>
        <w:pStyle w:val="a6"/>
        <w:numPr>
          <w:ilvl w:val="0"/>
          <w:numId w:val="6"/>
        </w:numPr>
        <w:ind w:left="426"/>
        <w:rPr>
          <w:rFonts w:ascii="Times New Roman" w:hAnsi="Times New Roman" w:cs="Times New Roman"/>
          <w:szCs w:val="24"/>
        </w:rPr>
      </w:pPr>
      <w:r w:rsidRPr="004B6D6D">
        <w:rPr>
          <w:rFonts w:ascii="Times New Roman" w:hAnsi="Times New Roman" w:cs="Times New Roman"/>
          <w:szCs w:val="24"/>
        </w:rPr>
        <w:t>обеспечение обслуживающего персонала мылом и другими профилактическими средствами, выплаты ежемесячной доплаты за вредность;</w:t>
      </w:r>
    </w:p>
    <w:p w:rsidR="004B6D6D" w:rsidRPr="004B6D6D" w:rsidRDefault="004B6D6D" w:rsidP="004B6D6D">
      <w:pPr>
        <w:pStyle w:val="a6"/>
        <w:numPr>
          <w:ilvl w:val="0"/>
          <w:numId w:val="6"/>
        </w:numPr>
        <w:ind w:left="426"/>
        <w:rPr>
          <w:rFonts w:ascii="Times New Roman" w:hAnsi="Times New Roman" w:cs="Times New Roman"/>
          <w:szCs w:val="24"/>
        </w:rPr>
      </w:pPr>
      <w:r w:rsidRPr="004B6D6D">
        <w:rPr>
          <w:rFonts w:ascii="Times New Roman" w:hAnsi="Times New Roman" w:cs="Times New Roman"/>
          <w:szCs w:val="24"/>
        </w:rPr>
        <w:t>состояние санитарно-бытовых помещений и подсобных помещений «Учреждения»;</w:t>
      </w:r>
    </w:p>
    <w:p w:rsidR="004B6D6D" w:rsidRPr="004B6D6D" w:rsidRDefault="004B6D6D" w:rsidP="004B6D6D">
      <w:pPr>
        <w:pStyle w:val="a6"/>
        <w:numPr>
          <w:ilvl w:val="0"/>
          <w:numId w:val="6"/>
        </w:numPr>
        <w:ind w:left="426"/>
        <w:rPr>
          <w:rFonts w:ascii="Times New Roman" w:hAnsi="Times New Roman" w:cs="Times New Roman"/>
          <w:szCs w:val="24"/>
        </w:rPr>
      </w:pPr>
      <w:r w:rsidRPr="004B6D6D">
        <w:rPr>
          <w:rFonts w:ascii="Times New Roman" w:hAnsi="Times New Roman" w:cs="Times New Roman"/>
          <w:szCs w:val="24"/>
        </w:rPr>
        <w:t>состояние помещений складов ТМЦ и продуктов;</w:t>
      </w:r>
    </w:p>
    <w:p w:rsidR="004B6D6D" w:rsidRPr="004B6D6D" w:rsidRDefault="004B6D6D" w:rsidP="004B6D6D">
      <w:pPr>
        <w:pStyle w:val="a6"/>
        <w:numPr>
          <w:ilvl w:val="0"/>
          <w:numId w:val="6"/>
        </w:numPr>
        <w:ind w:left="426"/>
        <w:rPr>
          <w:rFonts w:ascii="Times New Roman" w:hAnsi="Times New Roman" w:cs="Times New Roman"/>
          <w:szCs w:val="24"/>
        </w:rPr>
      </w:pPr>
      <w:r w:rsidRPr="004B6D6D">
        <w:rPr>
          <w:rFonts w:ascii="Times New Roman" w:hAnsi="Times New Roman" w:cs="Times New Roman"/>
          <w:szCs w:val="24"/>
        </w:rPr>
        <w:t>соблюдение установленного режима труда и отдыха, трудовой дисциплины.</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4.4. Результаты проверки записываются в журнал административно-общественного контроля «Учреждения». Недостатки, устранение которых требует определенного времени и затрат, записывают в журнал административно-общественного контроля с указанием сроков выполнения, исполнителей и сообщают руководителю «Учреждения».</w:t>
      </w:r>
    </w:p>
    <w:p w:rsidR="004B6D6D" w:rsidRDefault="004B6D6D" w:rsidP="004B6D6D">
      <w:pPr>
        <w:pStyle w:val="a6"/>
        <w:rPr>
          <w:rFonts w:ascii="Times New Roman" w:hAnsi="Times New Roman" w:cs="Times New Roman"/>
          <w:b/>
          <w:bCs/>
          <w:sz w:val="24"/>
          <w:szCs w:val="24"/>
        </w:rPr>
      </w:pPr>
    </w:p>
    <w:p w:rsidR="004B6D6D" w:rsidRPr="00C968EE" w:rsidRDefault="004B6D6D" w:rsidP="004B6D6D">
      <w:pPr>
        <w:pStyle w:val="a6"/>
        <w:jc w:val="center"/>
        <w:rPr>
          <w:rFonts w:ascii="Times New Roman" w:hAnsi="Times New Roman" w:cs="Times New Roman"/>
          <w:b/>
          <w:bCs/>
          <w:sz w:val="24"/>
          <w:szCs w:val="24"/>
        </w:rPr>
      </w:pPr>
      <w:r w:rsidRPr="00C968EE">
        <w:rPr>
          <w:rFonts w:ascii="Times New Roman" w:hAnsi="Times New Roman" w:cs="Times New Roman"/>
          <w:b/>
          <w:bCs/>
          <w:sz w:val="24"/>
          <w:szCs w:val="24"/>
        </w:rPr>
        <w:t>5. Третья ступень контроля</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5.1. Третью ступень контроля осуществляют руководитель «Учреждения» совместно с председателем профсоюзного комитета, которые 1 раз в квартал изучают материалы 1 и 2 ступени административно-общественного контроля, на основании результатов анализа проводят проверку состояния охраны труда, обеспечения безопасности участников образовательных отношений.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5.2. На третьей ступени контроля необходимо проверять:</w:t>
      </w:r>
    </w:p>
    <w:p w:rsidR="004B6D6D" w:rsidRPr="004B6D6D" w:rsidRDefault="004B6D6D" w:rsidP="004B6D6D">
      <w:pPr>
        <w:pStyle w:val="a6"/>
        <w:numPr>
          <w:ilvl w:val="0"/>
          <w:numId w:val="7"/>
        </w:numPr>
        <w:ind w:left="426"/>
        <w:rPr>
          <w:rFonts w:ascii="Times New Roman" w:hAnsi="Times New Roman" w:cs="Times New Roman"/>
          <w:szCs w:val="24"/>
        </w:rPr>
      </w:pPr>
      <w:r w:rsidRPr="004B6D6D">
        <w:rPr>
          <w:rFonts w:ascii="Times New Roman" w:hAnsi="Times New Roman" w:cs="Times New Roman"/>
          <w:szCs w:val="24"/>
        </w:rPr>
        <w:t>организацию и результаты работы первой и второй ступеней контроля;</w:t>
      </w:r>
    </w:p>
    <w:p w:rsidR="004B6D6D" w:rsidRPr="004B6D6D" w:rsidRDefault="004B6D6D" w:rsidP="004B6D6D">
      <w:pPr>
        <w:pStyle w:val="a6"/>
        <w:numPr>
          <w:ilvl w:val="0"/>
          <w:numId w:val="7"/>
        </w:numPr>
        <w:ind w:left="426"/>
        <w:rPr>
          <w:rFonts w:ascii="Times New Roman" w:hAnsi="Times New Roman" w:cs="Times New Roman"/>
          <w:szCs w:val="24"/>
        </w:rPr>
      </w:pPr>
      <w:r w:rsidRPr="004B6D6D">
        <w:rPr>
          <w:rFonts w:ascii="Times New Roman" w:hAnsi="Times New Roman" w:cs="Times New Roman"/>
          <w:szCs w:val="24"/>
        </w:rPr>
        <w:t>выполнение мероприятий, намеченных в результате проведения третьей ступени контроля;</w:t>
      </w:r>
    </w:p>
    <w:p w:rsidR="004B6D6D" w:rsidRPr="004B6D6D" w:rsidRDefault="004B6D6D" w:rsidP="004B6D6D">
      <w:pPr>
        <w:pStyle w:val="a6"/>
        <w:numPr>
          <w:ilvl w:val="0"/>
          <w:numId w:val="7"/>
        </w:numPr>
        <w:ind w:left="426"/>
        <w:rPr>
          <w:rFonts w:ascii="Times New Roman" w:hAnsi="Times New Roman" w:cs="Times New Roman"/>
          <w:szCs w:val="24"/>
        </w:rPr>
      </w:pPr>
      <w:r w:rsidRPr="004B6D6D">
        <w:rPr>
          <w:rFonts w:ascii="Times New Roman" w:hAnsi="Times New Roman" w:cs="Times New Roman"/>
          <w:szCs w:val="24"/>
        </w:rPr>
        <w:t>выполнение приказов и распоряжений вышестоящих органов контроля, постановлений и решений профсоюзных органов, предписаний и указаний органов надзора и контроля по вопросам охраны труда;</w:t>
      </w:r>
    </w:p>
    <w:p w:rsidR="004B6D6D" w:rsidRPr="004B6D6D" w:rsidRDefault="004B6D6D" w:rsidP="004B6D6D">
      <w:pPr>
        <w:pStyle w:val="a6"/>
        <w:numPr>
          <w:ilvl w:val="0"/>
          <w:numId w:val="7"/>
        </w:numPr>
        <w:ind w:left="426"/>
        <w:rPr>
          <w:rFonts w:ascii="Times New Roman" w:hAnsi="Times New Roman" w:cs="Times New Roman"/>
          <w:szCs w:val="24"/>
        </w:rPr>
      </w:pPr>
      <w:r w:rsidRPr="004B6D6D">
        <w:rPr>
          <w:rFonts w:ascii="Times New Roman" w:hAnsi="Times New Roman" w:cs="Times New Roman"/>
          <w:szCs w:val="24"/>
        </w:rPr>
        <w:t>выполнение мероприятий, предусмотренных соглашением по охране труда и другими документами;</w:t>
      </w:r>
    </w:p>
    <w:p w:rsidR="004B6D6D" w:rsidRPr="004B6D6D" w:rsidRDefault="004B6D6D" w:rsidP="004B6D6D">
      <w:pPr>
        <w:pStyle w:val="a6"/>
        <w:numPr>
          <w:ilvl w:val="0"/>
          <w:numId w:val="7"/>
        </w:numPr>
        <w:ind w:left="426"/>
        <w:rPr>
          <w:rFonts w:ascii="Times New Roman" w:hAnsi="Times New Roman" w:cs="Times New Roman"/>
          <w:szCs w:val="24"/>
        </w:rPr>
      </w:pPr>
      <w:r w:rsidRPr="004B6D6D">
        <w:rPr>
          <w:rFonts w:ascii="Times New Roman" w:hAnsi="Times New Roman" w:cs="Times New Roman"/>
          <w:szCs w:val="24"/>
        </w:rPr>
        <w:t>выполнение мероприятий по материалам расследования несчастных случаев в «Учреждении» и аварий;</w:t>
      </w:r>
    </w:p>
    <w:p w:rsidR="004B6D6D" w:rsidRPr="004B6D6D" w:rsidRDefault="004B6D6D" w:rsidP="004B6D6D">
      <w:pPr>
        <w:pStyle w:val="a6"/>
        <w:numPr>
          <w:ilvl w:val="0"/>
          <w:numId w:val="7"/>
        </w:numPr>
        <w:ind w:left="426"/>
        <w:rPr>
          <w:rFonts w:ascii="Times New Roman" w:hAnsi="Times New Roman" w:cs="Times New Roman"/>
          <w:szCs w:val="24"/>
        </w:rPr>
      </w:pPr>
      <w:r w:rsidRPr="004B6D6D">
        <w:rPr>
          <w:rFonts w:ascii="Times New Roman" w:hAnsi="Times New Roman" w:cs="Times New Roman"/>
          <w:szCs w:val="24"/>
        </w:rPr>
        <w:lastRenderedPageBreak/>
        <w:t>организацию внедрения стандартов безопасности труда и ход выполнения планов работ по их внедрению;</w:t>
      </w:r>
    </w:p>
    <w:p w:rsidR="004B6D6D" w:rsidRPr="004B6D6D" w:rsidRDefault="004B6D6D" w:rsidP="004B6D6D">
      <w:pPr>
        <w:pStyle w:val="a6"/>
        <w:numPr>
          <w:ilvl w:val="0"/>
          <w:numId w:val="7"/>
        </w:numPr>
        <w:ind w:left="426"/>
        <w:rPr>
          <w:rFonts w:ascii="Times New Roman" w:hAnsi="Times New Roman" w:cs="Times New Roman"/>
          <w:szCs w:val="24"/>
        </w:rPr>
      </w:pPr>
      <w:r w:rsidRPr="004B6D6D">
        <w:rPr>
          <w:rFonts w:ascii="Times New Roman" w:hAnsi="Times New Roman" w:cs="Times New Roman"/>
          <w:szCs w:val="24"/>
        </w:rPr>
        <w:t xml:space="preserve">обеспечение работников «Учреждения» спецодеждой, </w:t>
      </w:r>
      <w:proofErr w:type="spellStart"/>
      <w:r w:rsidRPr="004B6D6D">
        <w:rPr>
          <w:rFonts w:ascii="Times New Roman" w:hAnsi="Times New Roman" w:cs="Times New Roman"/>
          <w:szCs w:val="24"/>
        </w:rPr>
        <w:t>спецобувью</w:t>
      </w:r>
      <w:proofErr w:type="spellEnd"/>
      <w:r w:rsidRPr="004B6D6D">
        <w:rPr>
          <w:rFonts w:ascii="Times New Roman" w:hAnsi="Times New Roman" w:cs="Times New Roman"/>
          <w:szCs w:val="24"/>
        </w:rPr>
        <w:t>, другими средствами защиты;</w:t>
      </w:r>
    </w:p>
    <w:p w:rsidR="004B6D6D" w:rsidRPr="004B6D6D" w:rsidRDefault="004B6D6D" w:rsidP="004B6D6D">
      <w:pPr>
        <w:pStyle w:val="a6"/>
        <w:numPr>
          <w:ilvl w:val="0"/>
          <w:numId w:val="7"/>
        </w:numPr>
        <w:ind w:left="426"/>
        <w:rPr>
          <w:rFonts w:ascii="Times New Roman" w:hAnsi="Times New Roman" w:cs="Times New Roman"/>
          <w:szCs w:val="24"/>
        </w:rPr>
      </w:pPr>
      <w:r w:rsidRPr="004B6D6D">
        <w:rPr>
          <w:rFonts w:ascii="Times New Roman" w:hAnsi="Times New Roman" w:cs="Times New Roman"/>
          <w:szCs w:val="24"/>
        </w:rPr>
        <w:t>обеспечение сотрудников «Учреждения» санитарно-бытовыми помещениями;</w:t>
      </w:r>
    </w:p>
    <w:p w:rsidR="004B6D6D" w:rsidRPr="004B6D6D" w:rsidRDefault="004B6D6D" w:rsidP="004B6D6D">
      <w:pPr>
        <w:pStyle w:val="a6"/>
        <w:numPr>
          <w:ilvl w:val="0"/>
          <w:numId w:val="7"/>
        </w:numPr>
        <w:ind w:left="426"/>
        <w:rPr>
          <w:rFonts w:ascii="Times New Roman" w:hAnsi="Times New Roman" w:cs="Times New Roman"/>
          <w:szCs w:val="24"/>
        </w:rPr>
      </w:pPr>
      <w:r w:rsidRPr="004B6D6D">
        <w:rPr>
          <w:rFonts w:ascii="Times New Roman" w:hAnsi="Times New Roman" w:cs="Times New Roman"/>
          <w:szCs w:val="24"/>
        </w:rPr>
        <w:t>состояние групповых комнат, спален, уголков по охране труда, плакатов, надписей, сигнальных цветов и знаков безопасности;</w:t>
      </w:r>
    </w:p>
    <w:p w:rsidR="004B6D6D" w:rsidRPr="004B6D6D" w:rsidRDefault="004B6D6D" w:rsidP="004B6D6D">
      <w:pPr>
        <w:pStyle w:val="a6"/>
        <w:numPr>
          <w:ilvl w:val="0"/>
          <w:numId w:val="7"/>
        </w:numPr>
        <w:ind w:left="426"/>
        <w:rPr>
          <w:rFonts w:ascii="Times New Roman" w:hAnsi="Times New Roman" w:cs="Times New Roman"/>
          <w:szCs w:val="24"/>
        </w:rPr>
      </w:pPr>
      <w:r w:rsidRPr="004B6D6D">
        <w:rPr>
          <w:rFonts w:ascii="Times New Roman" w:hAnsi="Times New Roman" w:cs="Times New Roman"/>
          <w:szCs w:val="24"/>
        </w:rPr>
        <w:t>подготовленность персонала подразделений к работе в аварийных условиях;</w:t>
      </w:r>
    </w:p>
    <w:p w:rsidR="004B6D6D" w:rsidRPr="004B6D6D" w:rsidRDefault="004B6D6D" w:rsidP="004B6D6D">
      <w:pPr>
        <w:pStyle w:val="a6"/>
        <w:numPr>
          <w:ilvl w:val="0"/>
          <w:numId w:val="7"/>
        </w:numPr>
        <w:ind w:left="426"/>
        <w:rPr>
          <w:rFonts w:ascii="Times New Roman" w:hAnsi="Times New Roman" w:cs="Times New Roman"/>
          <w:szCs w:val="24"/>
        </w:rPr>
      </w:pPr>
      <w:r w:rsidRPr="004B6D6D">
        <w:rPr>
          <w:rFonts w:ascii="Times New Roman" w:hAnsi="Times New Roman" w:cs="Times New Roman"/>
          <w:szCs w:val="24"/>
        </w:rPr>
        <w:t>соблюдение установленного режима труда и отдыха, трудовой дисциплины и другие вопросы первой и второй ступеней контроля.</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5.3. Результаты проверки оформляются актом.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5.4. Руководитель «Учреждения» совместно с председателем профкома заслушивают на совместных заседаниях администрации и профсоюзного комитета лиц, ответственных за выполнение планов, приказов, предписаний, соглашения по охране руда, проводят анализ произошедших несчастных случаев.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5.5. Также, по результатам проверок лица, ответственного за работу по охране труда в «Учреждении», материалы могут быть заслушаны на совещаниях при администрации в присутствии руководителя «Учреждения»</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5.6. На основании проверки и обсуждения вопросов о состоянии охраны труда в «Учреждении» выполняется запись в Журнал административно-общественного контроля по охране труда (трехступенчатого контроля) или издается приказ по «Учреждению» об устранении выявленных недостатков.</w:t>
      </w:r>
    </w:p>
    <w:p w:rsidR="004B6D6D" w:rsidRDefault="004B6D6D" w:rsidP="004B6D6D">
      <w:pPr>
        <w:pStyle w:val="a6"/>
        <w:rPr>
          <w:rFonts w:ascii="Times New Roman" w:hAnsi="Times New Roman" w:cs="Times New Roman"/>
          <w:b/>
          <w:bCs/>
          <w:sz w:val="24"/>
          <w:szCs w:val="24"/>
        </w:rPr>
      </w:pPr>
    </w:p>
    <w:p w:rsidR="004B6D6D" w:rsidRPr="00C968EE" w:rsidRDefault="004B6D6D" w:rsidP="004B6D6D">
      <w:pPr>
        <w:pStyle w:val="a6"/>
        <w:jc w:val="center"/>
        <w:rPr>
          <w:rFonts w:ascii="Times New Roman" w:hAnsi="Times New Roman" w:cs="Times New Roman"/>
          <w:b/>
          <w:bCs/>
          <w:sz w:val="24"/>
          <w:szCs w:val="24"/>
        </w:rPr>
      </w:pPr>
      <w:r w:rsidRPr="00C968EE">
        <w:rPr>
          <w:rFonts w:ascii="Times New Roman" w:hAnsi="Times New Roman" w:cs="Times New Roman"/>
          <w:b/>
          <w:bCs/>
          <w:sz w:val="24"/>
          <w:szCs w:val="24"/>
        </w:rPr>
        <w:t xml:space="preserve">6. </w:t>
      </w:r>
      <w:r w:rsidRPr="004B6D6D">
        <w:rPr>
          <w:rFonts w:ascii="Times New Roman" w:hAnsi="Times New Roman" w:cs="Times New Roman"/>
          <w:b/>
          <w:bCs/>
          <w:szCs w:val="24"/>
        </w:rPr>
        <w:t>Четвертая</w:t>
      </w:r>
      <w:r w:rsidRPr="00C968EE">
        <w:rPr>
          <w:rFonts w:ascii="Times New Roman" w:hAnsi="Times New Roman" w:cs="Times New Roman"/>
          <w:b/>
          <w:bCs/>
          <w:sz w:val="24"/>
          <w:szCs w:val="24"/>
        </w:rPr>
        <w:t xml:space="preserve"> ступень контроля</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6.1. Четвертую ступень контроля осуществляют специалисты Управления дошкольного образования, комиссия по приемке готовности «Учреждения» к новому учебному году, вышестоящие органы управления образованием, органы надзора и контроля, которые выносят предписания для устранения выявленных нарушений.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6.2. На четвертой ступени контроля проверяется готовность «Учреждения» к новому учебному году.</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 6.3. Результаты проверки оформляются паспортом готовности «Учреждения» к новому учебному году.</w:t>
      </w:r>
    </w:p>
    <w:p w:rsidR="004B6D6D" w:rsidRDefault="004B6D6D" w:rsidP="004B6D6D">
      <w:pPr>
        <w:pStyle w:val="a6"/>
        <w:rPr>
          <w:rFonts w:ascii="Times New Roman" w:hAnsi="Times New Roman" w:cs="Times New Roman"/>
          <w:b/>
          <w:bCs/>
          <w:sz w:val="24"/>
          <w:szCs w:val="24"/>
        </w:rPr>
      </w:pPr>
    </w:p>
    <w:p w:rsidR="004B6D6D" w:rsidRDefault="004B6D6D" w:rsidP="004B6D6D">
      <w:pPr>
        <w:pStyle w:val="a6"/>
        <w:rPr>
          <w:rFonts w:ascii="Times New Roman" w:hAnsi="Times New Roman" w:cs="Times New Roman"/>
          <w:b/>
          <w:bCs/>
          <w:sz w:val="24"/>
          <w:szCs w:val="24"/>
        </w:rPr>
      </w:pPr>
    </w:p>
    <w:p w:rsidR="004B6D6D" w:rsidRPr="00C968EE" w:rsidRDefault="004B6D6D" w:rsidP="004B6D6D">
      <w:pPr>
        <w:pStyle w:val="a6"/>
        <w:jc w:val="center"/>
        <w:rPr>
          <w:rFonts w:ascii="Times New Roman" w:hAnsi="Times New Roman" w:cs="Times New Roman"/>
          <w:b/>
          <w:bCs/>
          <w:sz w:val="24"/>
          <w:szCs w:val="24"/>
        </w:rPr>
      </w:pPr>
      <w:r w:rsidRPr="00C968EE">
        <w:rPr>
          <w:rFonts w:ascii="Times New Roman" w:hAnsi="Times New Roman" w:cs="Times New Roman"/>
          <w:b/>
          <w:bCs/>
          <w:sz w:val="24"/>
          <w:szCs w:val="24"/>
        </w:rPr>
        <w:t>7. Порядок проверки, пересмотра инструкций по охране труда</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7.1. Инструкции в «Учреждении» систематически, не реже одного раза в пять лет необходимо пересматривать на соответствие требованиям действующих государственных стандартов, санитарных норм и правил.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7.2. Пересмотр и проверка инструкций для работников по профессиям или по видам работ, связанным с повышенной опасностью, должна проводиться не реже одного раза в три года.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7.3. Если в течение указанного срока условия труда работников не изменились, то приказом или распоряжением по «Учреждению» действие инструкции продлевается на следующий срок, о чем делается запись на первой странице инструкции (ставится штамп «Пересмотрено», дата и подпись лица, ответственного за пересмотр инструкции).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7.4. У руководителя «Учреждения» должен быть постоянного хранения комплект действующих в «Учреждении» инструкций для всех работников и по всем видам работ.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7.5. Инструкции сотрудникам могут быть выданы на руки с регистрацией в журнале выдачи инструкций по охране труда, либо вывешены на рабочих местах.</w:t>
      </w:r>
    </w:p>
    <w:p w:rsidR="004B6D6D" w:rsidRDefault="004B6D6D" w:rsidP="004B6D6D">
      <w:pPr>
        <w:pStyle w:val="a6"/>
        <w:rPr>
          <w:rFonts w:ascii="Times New Roman" w:hAnsi="Times New Roman" w:cs="Times New Roman"/>
          <w:b/>
          <w:bCs/>
          <w:sz w:val="24"/>
          <w:szCs w:val="24"/>
        </w:rPr>
      </w:pPr>
    </w:p>
    <w:p w:rsidR="004B6D6D" w:rsidRPr="00C968EE" w:rsidRDefault="004B6D6D" w:rsidP="004B6D6D">
      <w:pPr>
        <w:pStyle w:val="a6"/>
        <w:jc w:val="center"/>
        <w:rPr>
          <w:rFonts w:ascii="Times New Roman" w:hAnsi="Times New Roman" w:cs="Times New Roman"/>
          <w:b/>
          <w:bCs/>
          <w:sz w:val="24"/>
          <w:szCs w:val="24"/>
        </w:rPr>
      </w:pPr>
      <w:r w:rsidRPr="00C968EE">
        <w:rPr>
          <w:rFonts w:ascii="Times New Roman" w:hAnsi="Times New Roman" w:cs="Times New Roman"/>
          <w:b/>
          <w:bCs/>
          <w:sz w:val="24"/>
          <w:szCs w:val="24"/>
        </w:rPr>
        <w:t>8. Заключительные положения</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8.1. Настоящее Положение об административно-общественном контроле по охране труда является локальным нормативным актом «Учреждения», принимается на общем собрании трудового коллектива, согласовывается с профсоюзным комитетом «Учреждения», утверждается (либо вводится в действие) приказом руководителя «Учреждения».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8.2. Все изменения и дополнения, вносимые в настоящее Положение о трехступенчатом контроле по охране труда в «Учреждении», оформляются в письменной форме в соответствии действующим законодательством Российской Федерации.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 xml:space="preserve">8.3. Положение принимается на неопределенный срок. Изменения и дополнения к Положению принимаются в порядке, предусмотренном п.8.1. настоящего Положения. </w:t>
      </w:r>
    </w:p>
    <w:p w:rsidR="004B6D6D" w:rsidRPr="004B6D6D" w:rsidRDefault="004B6D6D" w:rsidP="004B6D6D">
      <w:pPr>
        <w:pStyle w:val="a6"/>
        <w:rPr>
          <w:rFonts w:ascii="Times New Roman" w:hAnsi="Times New Roman" w:cs="Times New Roman"/>
          <w:szCs w:val="24"/>
        </w:rPr>
      </w:pPr>
      <w:r w:rsidRPr="004B6D6D">
        <w:rPr>
          <w:rFonts w:ascii="Times New Roman" w:hAnsi="Times New Roman" w:cs="Times New Roman"/>
          <w:szCs w:val="24"/>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F6088" w:rsidRDefault="008F6088"/>
    <w:sectPr w:rsidR="008F6088" w:rsidSect="004B6D6D">
      <w:pgSz w:w="11906" w:h="16838"/>
      <w:pgMar w:top="426"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4D7"/>
    <w:multiLevelType w:val="hybridMultilevel"/>
    <w:tmpl w:val="83BE7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8D431C"/>
    <w:multiLevelType w:val="hybridMultilevel"/>
    <w:tmpl w:val="970C16D8"/>
    <w:lvl w:ilvl="0" w:tplc="A344167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BE063BD"/>
    <w:multiLevelType w:val="hybridMultilevel"/>
    <w:tmpl w:val="43461FC6"/>
    <w:lvl w:ilvl="0" w:tplc="A3441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071D8A"/>
    <w:multiLevelType w:val="hybridMultilevel"/>
    <w:tmpl w:val="E7D2E874"/>
    <w:lvl w:ilvl="0" w:tplc="A344167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4EE0338"/>
    <w:multiLevelType w:val="hybridMultilevel"/>
    <w:tmpl w:val="60005F84"/>
    <w:lvl w:ilvl="0" w:tplc="A3441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632924"/>
    <w:multiLevelType w:val="multilevel"/>
    <w:tmpl w:val="9CF8808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E694A12"/>
    <w:multiLevelType w:val="hybridMultilevel"/>
    <w:tmpl w:val="D61A22B6"/>
    <w:lvl w:ilvl="0" w:tplc="A344167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938"/>
    <w:rsid w:val="00101912"/>
    <w:rsid w:val="004B6D6D"/>
    <w:rsid w:val="006F2353"/>
    <w:rsid w:val="008E7938"/>
    <w:rsid w:val="008F6088"/>
    <w:rsid w:val="00B81791"/>
    <w:rsid w:val="00C71A8F"/>
    <w:rsid w:val="00C865E7"/>
    <w:rsid w:val="00CF5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0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6088"/>
    <w:rPr>
      <w:rFonts w:ascii="Tahoma" w:hAnsi="Tahoma" w:cs="Tahoma"/>
      <w:sz w:val="16"/>
      <w:szCs w:val="16"/>
    </w:rPr>
  </w:style>
  <w:style w:type="paragraph" w:styleId="a5">
    <w:name w:val="List Paragraph"/>
    <w:basedOn w:val="a"/>
    <w:uiPriority w:val="34"/>
    <w:qFormat/>
    <w:rsid w:val="008F6088"/>
    <w:pPr>
      <w:ind w:left="720"/>
      <w:contextualSpacing/>
    </w:pPr>
  </w:style>
  <w:style w:type="paragraph" w:styleId="a6">
    <w:name w:val="No Spacing"/>
    <w:uiPriority w:val="1"/>
    <w:qFormat/>
    <w:rsid w:val="00101912"/>
    <w:pPr>
      <w:spacing w:after="0" w:line="240" w:lineRule="auto"/>
    </w:pPr>
  </w:style>
  <w:style w:type="table" w:styleId="a7">
    <w:name w:val="Table Grid"/>
    <w:basedOn w:val="a1"/>
    <w:uiPriority w:val="59"/>
    <w:rsid w:val="004B6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0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6088"/>
    <w:rPr>
      <w:rFonts w:ascii="Tahoma" w:hAnsi="Tahoma" w:cs="Tahoma"/>
      <w:sz w:val="16"/>
      <w:szCs w:val="16"/>
    </w:rPr>
  </w:style>
  <w:style w:type="paragraph" w:styleId="a5">
    <w:name w:val="List Paragraph"/>
    <w:basedOn w:val="a"/>
    <w:uiPriority w:val="34"/>
    <w:qFormat/>
    <w:rsid w:val="008F6088"/>
    <w:pPr>
      <w:ind w:left="720"/>
      <w:contextualSpacing/>
    </w:pPr>
  </w:style>
  <w:style w:type="paragraph" w:styleId="a6">
    <w:name w:val="No Spacing"/>
    <w:uiPriority w:val="1"/>
    <w:qFormat/>
    <w:rsid w:val="00101912"/>
    <w:pPr>
      <w:spacing w:after="0" w:line="240" w:lineRule="auto"/>
    </w:pPr>
  </w:style>
  <w:style w:type="table" w:styleId="a7">
    <w:name w:val="Table Grid"/>
    <w:basedOn w:val="a1"/>
    <w:uiPriority w:val="59"/>
    <w:rsid w:val="004B6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1904</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abc-5681</cp:lastModifiedBy>
  <cp:revision>2</cp:revision>
  <cp:lastPrinted>2023-06-14T12:54:00Z</cp:lastPrinted>
  <dcterms:created xsi:type="dcterms:W3CDTF">2023-10-12T09:02:00Z</dcterms:created>
  <dcterms:modified xsi:type="dcterms:W3CDTF">2023-10-12T09:02:00Z</dcterms:modified>
</cp:coreProperties>
</file>